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TEACHER INSTRUCTIONS</w:t>
      </w:r>
    </w:p>
    <w:p w:rsidR="00000000" w:rsidDel="00000000" w:rsidP="00000000" w:rsidRDefault="00000000" w:rsidRPr="00000000" w14:paraId="00000002">
      <w:pPr>
        <w:rPr>
          <w:rFonts w:ascii="Lexend" w:cs="Lexend" w:eastAsia="Lexend" w:hAnsi="Lexend"/>
          <w:b w:val="1"/>
          <w:bCs w:val="1"/>
          <w:sz w:val="28"/>
          <w:szCs w:val="28"/>
        </w:rPr>
      </w:pPr>
      <w:r w:rsidDel="00000000" w:rsidR="00000000" w:rsidRPr="00000000">
        <w:rPr>
          <w:rtl w:val="0"/>
        </w:rPr>
      </w:r>
    </w:p>
    <w:p w:rsidR="00000000" w:rsidDel="00000000" w:rsidP="00000000" w:rsidRDefault="00000000" w:rsidRPr="00000000" w14:paraId="00000003">
      <w:pPr>
        <w:jc w:val="center"/>
        <w:rPr>
          <w:rFonts w:ascii="Lexend" w:cs="Lexend" w:eastAsia="Lexend" w:hAnsi="Lexend"/>
          <w:sz w:val="28"/>
          <w:szCs w:val="28"/>
        </w:rPr>
      </w:pPr>
      <w:r w:rsidDel="00000000" w:rsidR="00000000" w:rsidRPr="00000000">
        <w:rPr>
          <w:rFonts w:ascii="Lexend" w:cs="Lexend" w:eastAsia="Lexend" w:hAnsi="Lexend"/>
          <w:b w:val="1"/>
          <w:bCs w:val="1"/>
          <w:sz w:val="28"/>
          <w:szCs w:val="28"/>
          <w:rtl w:val="0"/>
        </w:rPr>
        <w:t xml:space="preserve">Donner mes impressions sur des films</w:t>
      </w:r>
      <w:r w:rsidDel="00000000" w:rsidR="00000000" w:rsidRPr="00000000">
        <w:rPr>
          <w:rtl w:val="0"/>
        </w:rPr>
      </w:r>
    </w:p>
    <w:p w:rsidR="00000000" w:rsidDel="00000000" w:rsidP="00000000" w:rsidRDefault="00000000" w:rsidRPr="00000000" w14:paraId="00000004">
      <w:pPr>
        <w:jc w:val="cente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5">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Show the Google Slides “</w:t>
      </w:r>
      <w:r w:rsidDel="00000000" w:rsidR="00000000" w:rsidRPr="00000000">
        <w:rPr>
          <w:rFonts w:ascii="Lexend" w:cs="Lexend" w:eastAsia="Lexend" w:hAnsi="Lexend"/>
          <w:sz w:val="24"/>
          <w:szCs w:val="24"/>
          <w:rtl w:val="0"/>
        </w:rPr>
        <w:t xml:space="preserve">Donner mes impressions sur des films.” </w:t>
      </w:r>
    </w:p>
    <w:p w:rsidR="00000000" w:rsidDel="00000000" w:rsidP="00000000" w:rsidRDefault="00000000" w:rsidRPr="00000000" w14:paraId="00000006">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Read the “Je peux” statement. </w:t>
      </w:r>
    </w:p>
    <w:p w:rsidR="00000000" w:rsidDel="00000000" w:rsidP="00000000" w:rsidRDefault="00000000" w:rsidRPr="00000000" w14:paraId="00000007">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Read the first question and then say your answer to the class. Then ask some students, one at a time the same question: Est-ce</w:t>
      </w:r>
      <w:r w:rsidDel="00000000" w:rsidR="00000000" w:rsidRPr="00000000">
        <w:rPr>
          <w:rFonts w:ascii="Lexend" w:cs="Lexend" w:eastAsia="Lexend" w:hAnsi="Lexend"/>
          <w:b w:val="1"/>
          <w:bCs w:val="1"/>
          <w:sz w:val="24"/>
          <w:szCs w:val="24"/>
          <w:rtl w:val="0"/>
        </w:rPr>
        <w:t xml:space="preserve"> que tu aimes les films d’actions ? </w:t>
      </w:r>
      <w:r w:rsidDel="00000000" w:rsidR="00000000" w:rsidRPr="00000000">
        <w:rPr>
          <w:rFonts w:ascii="Lexend" w:cs="Lexend" w:eastAsia="Lexend" w:hAnsi="Lexend"/>
          <w:sz w:val="24"/>
          <w:szCs w:val="24"/>
          <w:rtl w:val="0"/>
        </w:rPr>
        <w:t xml:space="preserve">Each student will answer, giving their opinion. </w:t>
      </w:r>
    </w:p>
    <w:p w:rsidR="00000000" w:rsidDel="00000000" w:rsidP="00000000" w:rsidRDefault="00000000" w:rsidRPr="00000000" w14:paraId="00000008">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Then, have one student ask another student the same question. Repeat this several times. </w:t>
      </w:r>
    </w:p>
    <w:p w:rsidR="00000000" w:rsidDel="00000000" w:rsidP="00000000" w:rsidRDefault="00000000" w:rsidRPr="00000000" w14:paraId="00000009">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Next, you can check for understanding and to see if everyone was listening by asking “Qui écoutait, est-ce que </w:t>
      </w:r>
      <w:r w:rsidDel="00000000" w:rsidR="00000000" w:rsidRPr="00000000">
        <w:rPr>
          <w:rFonts w:ascii="Lexend" w:cs="Lexend" w:eastAsia="Lexend" w:hAnsi="Lexend"/>
          <w:sz w:val="24"/>
          <w:szCs w:val="24"/>
          <w:u w:val="single"/>
          <w:rtl w:val="0"/>
        </w:rPr>
        <w:t xml:space="preserve">Name</w:t>
      </w:r>
      <w:r w:rsidDel="00000000" w:rsidR="00000000" w:rsidRPr="00000000">
        <w:rPr>
          <w:rFonts w:ascii="Lexend" w:cs="Lexend" w:eastAsia="Lexend" w:hAnsi="Lexend"/>
          <w:sz w:val="24"/>
          <w:szCs w:val="24"/>
          <w:rtl w:val="0"/>
        </w:rPr>
        <w:t xml:space="preserve"> aime les films d’actions ?”. Repeat this several times. </w:t>
      </w:r>
    </w:p>
    <w:p w:rsidR="00000000" w:rsidDel="00000000" w:rsidP="00000000" w:rsidRDefault="00000000" w:rsidRPr="00000000" w14:paraId="0000000A">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The students will then use the “Donner mes impressions sur des films - Student Copy” handout to write their answer to this question in the table. After, they will ask their partner the same question and write their partner’s answer in the space provided on the handout. You will repeat this process for the rest of the different types of food. The students could work with the same partner or they can switch partners for each question.</w:t>
      </w:r>
    </w:p>
    <w:p w:rsidR="00000000" w:rsidDel="00000000" w:rsidP="00000000" w:rsidRDefault="00000000" w:rsidRPr="00000000" w14:paraId="0000000B">
      <w:pPr>
        <w:numPr>
          <w:ilvl w:val="0"/>
          <w:numId w:val="1"/>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After asking all questions, you may ask the final question about their favourite movie genre and the students can write their answer in the space provided. </w:t>
      </w:r>
    </w:p>
    <w:p w:rsidR="00000000" w:rsidDel="00000000" w:rsidP="00000000" w:rsidRDefault="00000000" w:rsidRPr="00000000" w14:paraId="0000000C">
      <w:pPr>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D">
      <w:pPr>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Slideshow</w:t>
      </w:r>
    </w:p>
    <w:p w:rsidR="00000000" w:rsidDel="00000000" w:rsidP="00000000" w:rsidRDefault="00000000" w:rsidRPr="00000000" w14:paraId="0000000E">
      <w:pPr>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F">
      <w:pPr>
        <w:rPr>
          <w:rFonts w:ascii="Lexend" w:cs="Lexend" w:eastAsia="Lexend" w:hAnsi="Lexe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0">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STUDENT COPY</w:t>
      </w:r>
    </w:p>
    <w:p w:rsidR="00000000" w:rsidDel="00000000" w:rsidP="00000000" w:rsidRDefault="00000000" w:rsidRPr="00000000" w14:paraId="00000011">
      <w:pPr>
        <w:rPr>
          <w:rFonts w:ascii="Lexend" w:cs="Lexend" w:eastAsia="Lexend" w:hAnsi="Lexend"/>
          <w:b w:val="1"/>
          <w:bCs w:val="1"/>
          <w:sz w:val="28"/>
          <w:szCs w:val="28"/>
        </w:rPr>
      </w:pPr>
      <w:r w:rsidDel="00000000" w:rsidR="00000000" w:rsidRPr="00000000">
        <w:rPr>
          <w:rtl w:val="0"/>
        </w:rPr>
      </w:r>
    </w:p>
    <w:p w:rsidR="00000000" w:rsidDel="00000000" w:rsidP="00000000" w:rsidRDefault="00000000" w:rsidRPr="00000000" w14:paraId="00000012">
      <w:pPr>
        <w:jc w:val="center"/>
        <w:rPr>
          <w:rFonts w:ascii="Lexend" w:cs="Lexend" w:eastAsia="Lexend" w:hAnsi="Lexend"/>
          <w:sz w:val="28"/>
          <w:szCs w:val="28"/>
        </w:rPr>
      </w:pPr>
      <w:r w:rsidDel="00000000" w:rsidR="00000000" w:rsidRPr="00000000">
        <w:rPr>
          <w:rFonts w:ascii="Lexend" w:cs="Lexend" w:eastAsia="Lexend" w:hAnsi="Lexend"/>
          <w:b w:val="1"/>
          <w:bCs w:val="1"/>
          <w:sz w:val="28"/>
          <w:szCs w:val="28"/>
          <w:rtl w:val="0"/>
        </w:rPr>
        <w:t xml:space="preserve">Donner mes impressions sur des films</w:t>
      </w:r>
      <w:r w:rsidDel="00000000" w:rsidR="00000000" w:rsidRPr="00000000">
        <w:rPr>
          <w:rtl w:val="0"/>
        </w:rPr>
      </w:r>
    </w:p>
    <w:p w:rsidR="00000000" w:rsidDel="00000000" w:rsidP="00000000" w:rsidRDefault="00000000" w:rsidRPr="00000000" w14:paraId="00000013">
      <w:pPr>
        <w:jc w:val="center"/>
        <w:rPr>
          <w:rFonts w:ascii="Lexend" w:cs="Lexend" w:eastAsia="Lexend" w:hAnsi="Lexend"/>
          <w:sz w:val="24"/>
          <w:szCs w:val="24"/>
        </w:rPr>
      </w:pPr>
      <w:r w:rsidDel="00000000" w:rsidR="00000000" w:rsidRPr="00000000">
        <w:rPr>
          <w:rFonts w:ascii="Lexend" w:cs="Lexend" w:eastAsia="Lexend" w:hAnsi="Lexend"/>
          <w:sz w:val="24"/>
          <w:szCs w:val="24"/>
        </w:rPr>
        <mc:AlternateContent>
          <mc:Choice Requires="wpg">
            <w:drawing>
              <wp:inline distB="114300" distT="114300" distL="114300" distR="114300">
                <wp:extent cx="3943350" cy="771525"/>
                <wp:effectExtent b="0" l="0" r="0" t="0"/>
                <wp:docPr id="1" name=""/>
                <a:graphic>
                  <a:graphicData uri="http://schemas.microsoft.com/office/word/2010/wordprocessingShape">
                    <wps:wsp>
                      <wps:cNvSpPr/>
                      <wps:cNvPr id="2" name="Shape 2"/>
                      <wps:spPr>
                        <a:xfrm>
                          <a:off x="2415675" y="584425"/>
                          <a:ext cx="3925475" cy="750050"/>
                        </a:xfrm>
                        <a:prstGeom prst="flowChartPunchedTape">
                          <a:avLst/>
                        </a:prstGeom>
                        <a:no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0"/>
                                <w:i w:val="0"/>
                                <w:smallCaps w:val="0"/>
                                <w:strike w:val="0"/>
                                <w:color w:val="2b2b2b"/>
                                <w:sz w:val="24"/>
                                <w:vertAlign w:val="baseline"/>
                              </w:rPr>
                              <w:t xml:space="preserve">Je peux indiquer ce que j’aime et ce que je n’aime pas au sujet des films.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3943350" cy="771525"/>
                <wp:effectExtent b="0" l="0" r="0" t="0"/>
                <wp:docPr id="1"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943350" cy="771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4">
      <w:pPr>
        <w:rPr>
          <w:rFonts w:ascii="Lexend" w:cs="Lexend" w:eastAsia="Lexend" w:hAnsi="Lexend"/>
          <w:sz w:val="24"/>
          <w:szCs w:val="24"/>
        </w:rPr>
      </w:pPr>
      <w:r w:rsidDel="00000000" w:rsidR="00000000" w:rsidRPr="00000000">
        <w:rPr>
          <w:rtl w:val="0"/>
        </w:rPr>
      </w:r>
    </w:p>
    <w:tbl>
      <w:tblPr>
        <w:tblStyle w:val="Table1"/>
        <w:tblW w:w="9990.0" w:type="dxa"/>
        <w:jc w:val="left"/>
        <w:tblInd w:w="-6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65"/>
        <w:gridCol w:w="3390"/>
        <w:gridCol w:w="2835"/>
        <w:tblGridChange w:id="0">
          <w:tblGrid>
            <w:gridCol w:w="3765"/>
            <w:gridCol w:w="3390"/>
            <w:gridCol w:w="2835"/>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Question</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Ma réponse </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La réponse de mon partenaire</w:t>
            </w:r>
          </w:p>
        </w:tc>
      </w:tr>
      <w:tr>
        <w:trPr>
          <w:cantSplit w:val="0"/>
          <w:trHeight w:val="1373.57142857142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Est-ce que tu aimes les films d’action? (Pourquoi ? Pourquoi pas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1373.57142857142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Aimes-tu les films d’horreur ? (Pourquoi ? Pourquoi pas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1373.57142857142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Est-ce que tu aimes les films comiques? (Pourquoi ? Pourquoi pas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1373.57142857142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Quels acteurs aimes-tu dans les films romantiques ? (Explique)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14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Quel est ton film d’animation préféré ? (Pourquoi)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1373.57142857142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Est-ce que tu regardes les documentaires ? (Pourquoi ? Pourquoi pas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1373.57142857142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Est-ce que tu connais quelqu’un qui aime les films de science-fiction?</w:t>
            </w:r>
          </w:p>
          <w:p w:rsidR="00000000" w:rsidDel="00000000" w:rsidP="00000000" w:rsidRDefault="00000000" w:rsidRPr="00000000" w14:paraId="0000002B">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(Explique)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Lexend" w:cs="Lexend" w:eastAsia="Lexend" w:hAnsi="Lexend"/>
                <w:sz w:val="24"/>
                <w:szCs w:val="24"/>
              </w:rPr>
            </w:pPr>
            <w:r w:rsidDel="00000000" w:rsidR="00000000" w:rsidRPr="00000000">
              <w:rPr>
                <w:rtl w:val="0"/>
              </w:rPr>
            </w:r>
          </w:p>
        </w:tc>
      </w:tr>
    </w:tbl>
    <w:p w:rsidR="00000000" w:rsidDel="00000000" w:rsidP="00000000" w:rsidRDefault="00000000" w:rsidRPr="00000000" w14:paraId="0000002E">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F">
      <w:pPr>
        <w:rPr>
          <w:rFonts w:ascii="Lexend" w:cs="Lexend" w:eastAsia="Lexend" w:hAnsi="Lexend"/>
          <w:sz w:val="24"/>
          <w:szCs w:val="24"/>
        </w:rPr>
      </w:pPr>
      <w:r w:rsidDel="00000000" w:rsidR="00000000" w:rsidRPr="00000000">
        <w:rPr>
          <w:rFonts w:ascii="Lexend" w:cs="Lexend" w:eastAsia="Lexend" w:hAnsi="Lexend"/>
          <w:sz w:val="24"/>
          <w:szCs w:val="24"/>
        </w:rPr>
        <w:drawing>
          <wp:anchor allowOverlap="1" behindDoc="1" distB="19050" distT="19050" distL="19050" distR="19050" hidden="0" layoutInCell="1" locked="0" relativeHeight="0" simplePos="0">
            <wp:simplePos x="0" y="0"/>
            <wp:positionH relativeFrom="page">
              <wp:posOffset>6067425</wp:posOffset>
            </wp:positionH>
            <wp:positionV relativeFrom="page">
              <wp:posOffset>152400</wp:posOffset>
            </wp:positionV>
            <wp:extent cx="926850" cy="361325"/>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26850" cy="361325"/>
                    </a:xfrm>
                    <a:prstGeom prst="rect"/>
                    <a:ln/>
                  </pic:spPr>
                </pic:pic>
              </a:graphicData>
            </a:graphic>
          </wp:anchor>
        </w:drawing>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Quel est ton genre de film préféré ?</w:t>
            </w:r>
          </w:p>
        </w:tc>
      </w:tr>
      <w:tr>
        <w:trPr>
          <w:cantSplit w:val="0"/>
          <w:trHeight w:val="10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4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Avec tes amis, quel genre de film est-ce que tu regardes le plus souvent? </w:t>
            </w:r>
          </w:p>
        </w:tc>
      </w:tr>
      <w:tr>
        <w:trPr>
          <w:cantSplit w:val="0"/>
          <w:trHeight w:val="10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Lexend" w:cs="Lexend" w:eastAsia="Lexend" w:hAnsi="Lexend"/>
                <w:sz w:val="24"/>
                <w:szCs w:val="24"/>
              </w:rPr>
            </w:pPr>
            <w:r w:rsidDel="00000000" w:rsidR="00000000" w:rsidRPr="00000000">
              <w:rPr>
                <w:rtl w:val="0"/>
              </w:rPr>
            </w:r>
          </w:p>
        </w:tc>
      </w:tr>
    </w:tbl>
    <w:p w:rsidR="00000000" w:rsidDel="00000000" w:rsidP="00000000" w:rsidRDefault="00000000" w:rsidRPr="00000000" w14:paraId="00000034">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5">
      <w:pPr>
        <w:jc w:val="center"/>
        <w:rPr>
          <w:rFonts w:ascii="Lexend" w:cs="Lexend" w:eastAsia="Lexend" w:hAnsi="Lexend"/>
          <w:sz w:val="24"/>
          <w:szCs w:val="24"/>
        </w:rPr>
      </w:pPr>
      <w:r w:rsidDel="00000000" w:rsidR="00000000" w:rsidRPr="00000000">
        <w:rPr>
          <w:rFonts w:ascii="Lexend" w:cs="Lexend" w:eastAsia="Lexend" w:hAnsi="Lexend"/>
          <w:sz w:val="24"/>
          <w:szCs w:val="24"/>
        </w:rPr>
        <mc:AlternateContent>
          <mc:Choice Requires="wpg">
            <w:drawing>
              <wp:inline distB="114300" distT="114300" distL="114300" distR="114300">
                <wp:extent cx="3943350" cy="771525"/>
                <wp:effectExtent b="0" l="0" r="0" t="0"/>
                <wp:docPr id="2" name=""/>
                <a:graphic>
                  <a:graphicData uri="http://schemas.microsoft.com/office/word/2010/wordprocessingShape">
                    <wps:wsp>
                      <wps:cNvSpPr/>
                      <wps:cNvPr id="2" name="Shape 2"/>
                      <wps:spPr>
                        <a:xfrm>
                          <a:off x="2415675" y="584425"/>
                          <a:ext cx="3925475" cy="750050"/>
                        </a:xfrm>
                        <a:prstGeom prst="flowChartPunchedTape">
                          <a:avLst/>
                        </a:prstGeom>
                        <a:no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0"/>
                                <w:i w:val="0"/>
                                <w:smallCaps w:val="0"/>
                                <w:strike w:val="0"/>
                                <w:color w:val="2b2b2b"/>
                                <w:sz w:val="24"/>
                                <w:vertAlign w:val="baseline"/>
                              </w:rPr>
                              <w:t xml:space="preserve">Je peux poser et répondre aux questions à propos des films.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3943350" cy="771525"/>
                <wp:effectExtent b="0" l="0" r="0" t="0"/>
                <wp:docPr id="2"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3943350" cy="771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6">
      <w:pPr>
        <w:jc w:val="cente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7">
      <w:pPr>
        <w:jc w:val="center"/>
        <w:rPr>
          <w:rFonts w:ascii="Lexend" w:cs="Lexend" w:eastAsia="Lexend" w:hAnsi="Lexend"/>
          <w:sz w:val="24"/>
          <w:szCs w:val="24"/>
        </w:rPr>
      </w:pPr>
      <w:r w:rsidDel="00000000" w:rsidR="00000000" w:rsidRPr="00000000">
        <w:rPr>
          <w:rFonts w:ascii="Lexend" w:cs="Lexend" w:eastAsia="Lexend" w:hAnsi="Lexend"/>
          <w:sz w:val="24"/>
          <w:szCs w:val="24"/>
        </w:rPr>
        <mc:AlternateContent>
          <mc:Choice Requires="wpg">
            <w:drawing>
              <wp:inline distB="114300" distT="114300" distL="114300" distR="114300">
                <wp:extent cx="3943350" cy="938893"/>
                <wp:effectExtent b="0" l="0" r="0" t="0"/>
                <wp:docPr id="3" name=""/>
                <a:graphic>
                  <a:graphicData uri="http://schemas.microsoft.com/office/word/2010/wordprocessingShape">
                    <wps:wsp>
                      <wps:cNvSpPr/>
                      <wps:cNvPr id="2" name="Shape 2"/>
                      <wps:spPr>
                        <a:xfrm>
                          <a:off x="2415675" y="584425"/>
                          <a:ext cx="4383275" cy="1032525"/>
                        </a:xfrm>
                        <a:prstGeom prst="flowChartPunchedTape">
                          <a:avLst/>
                        </a:prstGeom>
                        <a:no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0"/>
                                <w:i w:val="0"/>
                                <w:smallCaps w:val="0"/>
                                <w:strike w:val="0"/>
                                <w:color w:val="2b2b2b"/>
                                <w:sz w:val="24"/>
                                <w:vertAlign w:val="baseline"/>
                              </w:rPr>
                              <w:t xml:space="preserve">Je peux dire ce que j’aime et ce que je n’aime pas à propos des films.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3943350" cy="938893"/>
                <wp:effectExtent b="0" l="0" r="0" t="0"/>
                <wp:docPr id="3"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3943350" cy="93889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8">
      <w:pPr>
        <w:rPr>
          <w:rFonts w:ascii="Lexend" w:cs="Lexend" w:eastAsia="Lexend" w:hAnsi="Lexend"/>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Positif</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Négatif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J’adore …</w:t>
            </w:r>
          </w:p>
          <w:p w:rsidR="00000000" w:rsidDel="00000000" w:rsidP="00000000" w:rsidRDefault="00000000" w:rsidRPr="00000000" w14:paraId="0000003C">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J’aime …</w:t>
            </w:r>
          </w:p>
          <w:p w:rsidR="00000000" w:rsidDel="00000000" w:rsidP="00000000" w:rsidRDefault="00000000" w:rsidRPr="00000000" w14:paraId="0000003D">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J’aime un peu …</w:t>
            </w:r>
          </w:p>
          <w:p w:rsidR="00000000" w:rsidDel="00000000" w:rsidP="00000000" w:rsidRDefault="00000000" w:rsidRPr="00000000" w14:paraId="0000003E">
            <w:pPr>
              <w:widowControl w:val="0"/>
              <w:spacing w:line="240" w:lineRule="auto"/>
              <w:jc w:val="cente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3F">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Je n’aime pas …</w:t>
            </w:r>
          </w:p>
          <w:p w:rsidR="00000000" w:rsidDel="00000000" w:rsidP="00000000" w:rsidRDefault="00000000" w:rsidRPr="00000000" w14:paraId="00000041">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Je déteste …</w:t>
            </w:r>
          </w:p>
          <w:p w:rsidR="00000000" w:rsidDel="00000000" w:rsidP="00000000" w:rsidRDefault="00000000" w:rsidRPr="00000000" w14:paraId="00000042">
            <w:pPr>
              <w:widowControl w:val="0"/>
              <w:spacing w:line="240" w:lineRule="auto"/>
              <w:jc w:val="center"/>
              <w:rPr>
                <w:rFonts w:ascii="Lexend" w:cs="Lexend" w:eastAsia="Lexend" w:hAnsi="Lexend"/>
                <w:sz w:val="24"/>
                <w:szCs w:val="24"/>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parce 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ça a l’air bon/drôle/effrayant!</w:t>
            </w:r>
          </w:p>
          <w:p w:rsidR="00000000" w:rsidDel="00000000" w:rsidP="00000000" w:rsidRDefault="00000000" w:rsidRPr="00000000" w14:paraId="00000046">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c’est</w:t>
            </w:r>
            <w:r w:rsidDel="00000000" w:rsidR="00000000" w:rsidRPr="00000000">
              <w:rPr>
                <w:rFonts w:ascii="Lexend" w:cs="Lexend" w:eastAsia="Lexend" w:hAnsi="Lexend"/>
                <w:sz w:val="24"/>
                <w:szCs w:val="24"/>
                <w:rtl w:val="0"/>
              </w:rPr>
              <w:t xml:space="preserve"> mon genre de film préféré.</w:t>
            </w:r>
          </w:p>
          <w:p w:rsidR="00000000" w:rsidDel="00000000" w:rsidP="00000000" w:rsidRDefault="00000000" w:rsidRPr="00000000" w14:paraId="00000047">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j’aime les films de/d’...</w:t>
            </w:r>
          </w:p>
          <w:p w:rsidR="00000000" w:rsidDel="00000000" w:rsidP="00000000" w:rsidRDefault="00000000" w:rsidRPr="00000000" w14:paraId="00000048">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ces films sont vraiment bons!</w:t>
            </w:r>
          </w:p>
          <w:p w:rsidR="00000000" w:rsidDel="00000000" w:rsidP="00000000" w:rsidRDefault="00000000" w:rsidRPr="00000000" w14:paraId="00000049">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j’adore le/la/les…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je n’aime pas ce genre de film.</w:t>
            </w:r>
          </w:p>
          <w:p w:rsidR="00000000" w:rsidDel="00000000" w:rsidP="00000000" w:rsidRDefault="00000000" w:rsidRPr="00000000" w14:paraId="0000004B">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je déteste les films de/d’.</w:t>
            </w:r>
          </w:p>
          <w:p w:rsidR="00000000" w:rsidDel="00000000" w:rsidP="00000000" w:rsidRDefault="00000000" w:rsidRPr="00000000" w14:paraId="0000004C">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les films de/d”… sont ennuyants.</w:t>
            </w:r>
          </w:p>
          <w:p w:rsidR="00000000" w:rsidDel="00000000" w:rsidP="00000000" w:rsidRDefault="00000000" w:rsidRPr="00000000" w14:paraId="0000004D">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je préfère les films d’horreurs.</w:t>
            </w:r>
          </w:p>
          <w:p w:rsidR="00000000" w:rsidDel="00000000" w:rsidP="00000000" w:rsidRDefault="00000000" w:rsidRPr="00000000" w14:paraId="0000004E">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tl w:val="0"/>
              </w:rPr>
              <w:t xml:space="preserve">ce n’est</w:t>
            </w:r>
            <w:r w:rsidDel="00000000" w:rsidR="00000000" w:rsidRPr="00000000">
              <w:rPr>
                <w:rFonts w:ascii="Lexend" w:cs="Lexend" w:eastAsia="Lexend" w:hAnsi="Lexend"/>
                <w:sz w:val="24"/>
                <w:szCs w:val="24"/>
                <w:rtl w:val="0"/>
              </w:rPr>
              <w:t xml:space="preserve"> pas pour moi.</w:t>
            </w:r>
          </w:p>
          <w:p w:rsidR="00000000" w:rsidDel="00000000" w:rsidP="00000000" w:rsidRDefault="00000000" w:rsidRPr="00000000" w14:paraId="0000004F">
            <w:pPr>
              <w:widowControl w:val="0"/>
              <w:spacing w:line="240" w:lineRule="auto"/>
              <w:jc w:val="cente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50">
            <w:pPr>
              <w:widowControl w:val="0"/>
              <w:spacing w:line="240" w:lineRule="auto"/>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51">
            <w:pPr>
              <w:widowControl w:val="0"/>
              <w:spacing w:line="240" w:lineRule="auto"/>
              <w:jc w:val="center"/>
              <w:rPr>
                <w:rFonts w:ascii="Lexend" w:cs="Lexend" w:eastAsia="Lexend" w:hAnsi="Lexend"/>
                <w:sz w:val="24"/>
                <w:szCs w:val="24"/>
              </w:rPr>
            </w:pPr>
            <w:r w:rsidDel="00000000" w:rsidR="00000000" w:rsidRPr="00000000">
              <w:rPr>
                <w:rtl w:val="0"/>
              </w:rPr>
            </w:r>
          </w:p>
        </w:tc>
      </w:tr>
    </w:tbl>
    <w:p w:rsidR="00000000" w:rsidDel="00000000" w:rsidP="00000000" w:rsidRDefault="00000000" w:rsidRPr="00000000" w14:paraId="00000052">
      <w:pPr>
        <w:rPr>
          <w:rFonts w:ascii="Lexend" w:cs="Lexend" w:eastAsia="Lexend" w:hAnsi="Lexend"/>
          <w:sz w:val="24"/>
          <w:szCs w:val="24"/>
        </w:rPr>
      </w:pPr>
      <w:r w:rsidDel="00000000" w:rsidR="00000000" w:rsidRPr="00000000">
        <w:rPr>
          <w:rFonts w:ascii="Lexend" w:cs="Lexend" w:eastAsia="Lexend" w:hAnsi="Lexend"/>
          <w:sz w:val="24"/>
          <w:szCs w:val="24"/>
        </w:rPr>
        <w:drawing>
          <wp:anchor allowOverlap="1" behindDoc="0" distB="19050" distT="19050" distL="19050" distR="19050" hidden="0" layoutInCell="1" locked="0" relativeHeight="0" simplePos="0">
            <wp:simplePos x="0" y="0"/>
            <wp:positionH relativeFrom="page">
              <wp:posOffset>6410325</wp:posOffset>
            </wp:positionH>
            <wp:positionV relativeFrom="page">
              <wp:posOffset>9286875</wp:posOffset>
            </wp:positionV>
            <wp:extent cx="1086017" cy="425450"/>
            <wp:effectExtent b="0" l="0" r="0" t="0"/>
            <wp:wrapNone/>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6017" cy="425450"/>
                    </a:xfrm>
                    <a:prstGeom prst="rect"/>
                    <a:ln/>
                  </pic:spPr>
                </pic:pic>
              </a:graphicData>
            </a:graphic>
          </wp:anchor>
        </w:drawing>
      </w:r>
      <w:r w:rsidDel="00000000" w:rsidR="00000000" w:rsidRPr="00000000">
        <w:rPr>
          <w:rtl w:val="0"/>
        </w:rPr>
      </w:r>
    </w:p>
    <w:sectPr>
      <w:pgSz w:h="15840" w:w="12240" w:orient="portrait"/>
      <w:pgMar w:bottom="5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