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840" w:before="840" w:line="276" w:lineRule="auto"/>
        <w:ind w:left="0" w:right="0" w:firstLine="0"/>
        <w:jc w:val="left"/>
        <w:rPr>
          <w:rFonts w:ascii="Asap" w:cs="Asap" w:eastAsia="Asap" w:hAnsi="Asap"/>
          <w:b w:val="1"/>
          <w:i w:val="0"/>
          <w:smallCaps w:val="0"/>
          <w:strike w:val="0"/>
          <w:color w:val="6b407a"/>
          <w:sz w:val="74"/>
          <w:szCs w:val="74"/>
          <w:u w:val="none"/>
          <w:shd w:fill="auto" w:val="clear"/>
          <w:vertAlign w:val="baseline"/>
        </w:rPr>
      </w:pPr>
      <w:bookmarkStart w:colFirst="0" w:colLast="0" w:name="_heading=h.nvuv9os83tca"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840" w:before="840" w:line="276" w:lineRule="auto"/>
        <w:ind w:left="0" w:right="0" w:firstLine="0"/>
        <w:jc w:val="left"/>
        <w:rPr>
          <w:rFonts w:ascii="Asap" w:cs="Asap" w:eastAsia="Asap" w:hAnsi="Asap"/>
          <w:b w:val="1"/>
          <w:i w:val="0"/>
          <w:smallCaps w:val="0"/>
          <w:strike w:val="0"/>
          <w:color w:val="6b407a"/>
          <w:sz w:val="74"/>
          <w:szCs w:val="74"/>
          <w:u w:val="none"/>
          <w:shd w:fill="auto" w:val="clear"/>
          <w:vertAlign w:val="baseline"/>
        </w:rPr>
      </w:pPr>
      <w:bookmarkStart w:colFirst="0" w:colLast="0" w:name="_heading=h.8zi2sprwt5of" w:id="1"/>
      <w:bookmarkEnd w:id="1"/>
      <w:r w:rsidDel="00000000" w:rsidR="00000000" w:rsidRPr="00000000">
        <w:rPr>
          <w:rtl w:val="0"/>
        </w:rPr>
      </w:r>
    </w:p>
    <w:p w:rsidR="00000000" w:rsidDel="00000000" w:rsidP="00000000" w:rsidRDefault="00000000" w:rsidRPr="00000000" w14:paraId="00000003">
      <w:pPr>
        <w:spacing w:after="840" w:before="0" w:line="240" w:lineRule="auto"/>
        <w:ind w:left="0" w:firstLine="0"/>
        <w:jc w:val="left"/>
        <w:rPr>
          <w:b w:val="1"/>
          <w:color w:val="6b407a"/>
          <w:sz w:val="36"/>
          <w:szCs w:val="36"/>
        </w:rPr>
      </w:pPr>
      <w:r w:rsidDel="00000000" w:rsidR="00000000" w:rsidRPr="00000000">
        <w:rPr>
          <w:b w:val="1"/>
          <w:color w:val="6b407a"/>
          <w:sz w:val="36"/>
          <w:szCs w:val="36"/>
          <w:rtl w:val="0"/>
        </w:rPr>
        <w:t xml:space="preserve">Lesson plan for Intercultural Awareness and Intercultural Competence in FSL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840" w:before="840" w:line="276" w:lineRule="auto"/>
        <w:ind w:left="0" w:right="0" w:firstLine="0"/>
        <w:jc w:val="left"/>
        <w:rPr>
          <w:rFonts w:ascii="Asap" w:cs="Asap" w:eastAsia="Asap" w:hAnsi="Asap"/>
          <w:b w:val="1"/>
          <w:i w:val="0"/>
          <w:smallCaps w:val="0"/>
          <w:strike w:val="0"/>
          <w:color w:val="6b407a"/>
          <w:sz w:val="36"/>
          <w:szCs w:val="36"/>
          <w:u w:val="none"/>
          <w:shd w:fill="auto" w:val="clear"/>
          <w:vertAlign w:val="baseline"/>
        </w:rPr>
      </w:pPr>
      <w:bookmarkStart w:colFirst="0" w:colLast="0" w:name="_heading=h.7emv7t3dywm1" w:id="2"/>
      <w:bookmarkEnd w:id="2"/>
      <w:r w:rsidDel="00000000" w:rsidR="00000000" w:rsidRPr="00000000">
        <w:rPr>
          <w:rFonts w:ascii="Asap" w:cs="Asap" w:eastAsia="Asap" w:hAnsi="Asap"/>
          <w:b w:val="1"/>
          <w:i w:val="0"/>
          <w:smallCaps w:val="0"/>
          <w:strike w:val="0"/>
          <w:color w:val="6b407a"/>
          <w:sz w:val="48"/>
          <w:szCs w:val="48"/>
          <w:u w:val="none"/>
          <w:shd w:fill="auto" w:val="clear"/>
          <w:vertAlign w:val="baseline"/>
          <w:rtl w:val="0"/>
        </w:rPr>
        <w:t xml:space="preserve">Immigration</w:t>
      </w:r>
      <w:r w:rsidDel="00000000" w:rsidR="00000000" w:rsidRPr="00000000">
        <w:rPr>
          <w:rtl w:val="0"/>
        </w:rPr>
      </w:r>
    </w:p>
    <w:p w:rsidR="00000000" w:rsidDel="00000000" w:rsidP="00000000" w:rsidRDefault="00000000" w:rsidRPr="00000000" w14:paraId="00000005">
      <w:pPr>
        <w:spacing w:after="840" w:before="0" w:line="240" w:lineRule="auto"/>
        <w:ind w:left="0" w:firstLine="0"/>
        <w:rPr>
          <w:b w:val="1"/>
          <w:color w:val="6b407a"/>
        </w:rPr>
      </w:pPr>
      <w:r w:rsidDel="00000000" w:rsidR="00000000" w:rsidRPr="00000000">
        <w:rPr>
          <w:b w:val="1"/>
          <w:color w:val="6b407a"/>
          <w:rtl w:val="0"/>
        </w:rPr>
        <w:t xml:space="preserve">Created by Taciana de Lira e Silva</w:t>
      </w:r>
      <w:r w:rsidDel="00000000" w:rsidR="00000000" w:rsidRPr="00000000">
        <w:rPr>
          <w:b w:val="1"/>
          <w:color w:val="6b407a"/>
          <w:sz w:val="22"/>
          <w:szCs w:val="22"/>
          <w:rtl w:val="0"/>
        </w:rPr>
        <w:t xml:space="preserve"> and</w:t>
      </w:r>
      <w:r w:rsidDel="00000000" w:rsidR="00000000" w:rsidRPr="00000000">
        <w:rPr>
          <w:b w:val="1"/>
          <w:color w:val="6b407a"/>
          <w:rtl w:val="0"/>
        </w:rPr>
        <w:t xml:space="preserve"> Jason Harper</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ind w:firstLine="0"/>
        <w:rPr>
          <w:sz w:val="22"/>
          <w:szCs w:val="22"/>
        </w:rPr>
      </w:pPr>
      <w:r w:rsidDel="00000000" w:rsidR="00000000" w:rsidRPr="00000000">
        <w:rPr>
          <w:rtl w:val="0"/>
        </w:rPr>
      </w:r>
    </w:p>
    <w:p w:rsidR="00000000" w:rsidDel="00000000" w:rsidP="00000000" w:rsidRDefault="00000000" w:rsidRPr="00000000" w14:paraId="00000009">
      <w:pPr>
        <w:ind w:firstLine="0"/>
        <w:rPr>
          <w:sz w:val="22"/>
          <w:szCs w:val="22"/>
        </w:rPr>
      </w:pPr>
      <w:r w:rsidDel="00000000" w:rsidR="00000000" w:rsidRPr="00000000">
        <w:rPr>
          <w:rtl w:val="0"/>
        </w:rPr>
      </w:r>
    </w:p>
    <w:p w:rsidR="00000000" w:rsidDel="00000000" w:rsidP="00000000" w:rsidRDefault="00000000" w:rsidRPr="00000000" w14:paraId="0000000A">
      <w:pPr>
        <w:ind w:left="0" w:firstLine="0"/>
        <w:rPr>
          <w:sz w:val="22"/>
          <w:szCs w:val="22"/>
        </w:rPr>
      </w:pPr>
      <w:r w:rsidDel="00000000" w:rsidR="00000000" w:rsidRPr="00000000">
        <w:rPr>
          <w:rtl w:val="0"/>
        </w:rPr>
      </w:r>
    </w:p>
    <w:p w:rsidR="00000000" w:rsidDel="00000000" w:rsidP="00000000" w:rsidRDefault="00000000" w:rsidRPr="00000000" w14:paraId="0000000B">
      <w:pPr>
        <w:ind w:left="0" w:firstLine="0"/>
        <w:rPr>
          <w:sz w:val="22"/>
          <w:szCs w:val="22"/>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sz w:val="22"/>
          <w:szCs w:val="22"/>
          <w:rtl w:val="0"/>
        </w:rPr>
        <w:t xml:space="preserve">This document is under Creative Commons Licence CC-BY-NC-SA </w:t>
      </w:r>
      <w:r w:rsidDel="00000000" w:rsidR="00000000" w:rsidRPr="00000000">
        <w:rPr/>
        <w:drawing>
          <wp:inline distB="0" distT="0" distL="0" distR="0">
            <wp:extent cx="941156" cy="329287"/>
            <wp:effectExtent b="0" l="0" r="0" t="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41156" cy="329287"/>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113.38582677165356" w:right="0" w:firstLine="453.6141732283465"/>
        <w:jc w:val="both"/>
        <w:rPr>
          <w:rFonts w:ascii="Asap" w:cs="Asap" w:eastAsia="Asap" w:hAnsi="Asap"/>
          <w:b w:val="1"/>
          <w:i w:val="0"/>
          <w:smallCaps w:val="0"/>
          <w:strike w:val="0"/>
          <w:color w:val="6b407a"/>
          <w:sz w:val="40"/>
          <w:szCs w:val="40"/>
          <w:u w:val="none"/>
          <w:shd w:fill="auto" w:val="clear"/>
          <w:vertAlign w:val="baseline"/>
        </w:rPr>
      </w:pPr>
      <w:bookmarkStart w:colFirst="0" w:colLast="0" w:name="_heading=h.lga25vwj0in2" w:id="3"/>
      <w:bookmarkEnd w:id="3"/>
      <w:r w:rsidDel="00000000" w:rsidR="00000000" w:rsidRPr="00000000">
        <w:rPr>
          <w:rFonts w:ascii="Asap" w:cs="Asap" w:eastAsia="Asap" w:hAnsi="Asap"/>
          <w:b w:val="1"/>
          <w:i w:val="0"/>
          <w:smallCaps w:val="0"/>
          <w:strike w:val="0"/>
          <w:color w:val="6b407a"/>
          <w:sz w:val="40"/>
          <w:szCs w:val="40"/>
          <w:u w:val="none"/>
          <w:shd w:fill="auto" w:val="clear"/>
          <w:vertAlign w:val="baseline"/>
          <w:rtl w:val="0"/>
        </w:rPr>
        <w:t xml:space="preserve">Teacher Reflection &amp; Before Planning</w:t>
      </w:r>
    </w:p>
    <w:tbl>
      <w:tblPr>
        <w:tblStyle w:val="Table1"/>
        <w:tblW w:w="10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0"/>
        <w:gridCol w:w="6660"/>
        <w:tblGridChange w:id="0">
          <w:tblGrid>
            <w:gridCol w:w="3840"/>
            <w:gridCol w:w="6660"/>
          </w:tblGrid>
        </w:tblGridChange>
      </w:tblGrid>
      <w:tr>
        <w:trPr>
          <w:cantSplit w:val="0"/>
          <w:tblHeader w:val="0"/>
        </w:trPr>
        <w:tc>
          <w:tcPr/>
          <w:p w:rsidR="00000000" w:rsidDel="00000000" w:rsidP="00000000" w:rsidRDefault="00000000" w:rsidRPr="00000000" w14:paraId="0000000E">
            <w:pPr>
              <w:spacing w:after="120" w:lineRule="auto"/>
              <w:ind w:lef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What is my cultural goal? </w:t>
            </w:r>
          </w:p>
          <w:p w:rsidR="00000000" w:rsidDel="00000000" w:rsidP="00000000" w:rsidRDefault="00000000" w:rsidRPr="00000000" w14:paraId="0000000F">
            <w:pPr>
              <w:spacing w:after="120" w:lineRule="auto"/>
              <w:ind w:left="0" w:firstLine="0"/>
              <w:jc w:val="left"/>
              <w:rPr>
                <w:rFonts w:ascii="Montserrat" w:cs="Montserrat" w:eastAsia="Montserrat" w:hAnsi="Montserrat"/>
              </w:rPr>
            </w:pPr>
            <w:r w:rsidDel="00000000" w:rsidR="00000000" w:rsidRPr="00000000">
              <w:rPr>
                <w:rtl w:val="0"/>
              </w:rPr>
            </w:r>
          </w:p>
        </w:tc>
        <w:tc>
          <w:tcPr/>
          <w:p w:rsidR="00000000" w:rsidDel="00000000" w:rsidP="00000000" w:rsidRDefault="00000000" w:rsidRPr="00000000" w14:paraId="00000010">
            <w:pPr>
              <w:spacing w:before="0"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Canada has many immigrants, I have students from different nationalities, the curriculum is not inclusive.</w:t>
            </w:r>
          </w:p>
          <w:p w:rsidR="00000000" w:rsidDel="00000000" w:rsidP="00000000" w:rsidRDefault="00000000" w:rsidRPr="00000000" w14:paraId="00000011">
            <w:pPr>
              <w:spacing w:before="0"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Learning goals:</w:t>
            </w:r>
          </w:p>
          <w:p w:rsidR="00000000" w:rsidDel="00000000" w:rsidP="00000000" w:rsidRDefault="00000000" w:rsidRPr="00000000" w14:paraId="00000012">
            <w:pPr>
              <w:numPr>
                <w:ilvl w:val="0"/>
                <w:numId w:val="1"/>
              </w:numPr>
              <w:spacing w:before="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Students are able to present and explain their interview to their peers and teacher (A2). </w:t>
            </w:r>
          </w:p>
          <w:p w:rsidR="00000000" w:rsidDel="00000000" w:rsidP="00000000" w:rsidRDefault="00000000" w:rsidRPr="00000000" w14:paraId="00000013">
            <w:pPr>
              <w:numPr>
                <w:ilvl w:val="0"/>
                <w:numId w:val="1"/>
              </w:numPr>
              <w:spacing w:before="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Students are able to explain why they chose a certain immigrant to research or why it was important to share their family’s story with their peers and teacher or possibly the community at large (B1).</w:t>
            </w:r>
          </w:p>
          <w:p w:rsidR="00000000" w:rsidDel="00000000" w:rsidP="00000000" w:rsidRDefault="00000000" w:rsidRPr="00000000" w14:paraId="00000014">
            <w:pPr>
              <w:numPr>
                <w:ilvl w:val="0"/>
                <w:numId w:val="1"/>
              </w:numPr>
              <w:spacing w:before="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Students are able to share advantages and disadvantages to immigrate to another country (A2 and B1).</w:t>
            </w:r>
          </w:p>
        </w:tc>
      </w:tr>
      <w:tr>
        <w:trPr>
          <w:cantSplit w:val="0"/>
          <w:tblHeader w:val="0"/>
        </w:trPr>
        <w:tc>
          <w:tcPr/>
          <w:p w:rsidR="00000000" w:rsidDel="00000000" w:rsidP="00000000" w:rsidRDefault="00000000" w:rsidRPr="00000000" w14:paraId="00000015">
            <w:pPr>
              <w:spacing w:after="120" w:lineRule="auto"/>
              <w:ind w:lef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Why am I teaching this topic?</w:t>
            </w:r>
          </w:p>
        </w:tc>
        <w:tc>
          <w:tcPr/>
          <w:p w:rsidR="00000000" w:rsidDel="00000000" w:rsidP="00000000" w:rsidRDefault="00000000" w:rsidRPr="00000000" w14:paraId="00000016">
            <w:pPr>
              <w:spacing w:before="0"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I want students to learn about each other and their families, I want them to understand why people immigrate and reflect upon their conceptions of why people immigrate.</w:t>
            </w:r>
          </w:p>
        </w:tc>
      </w:tr>
      <w:tr>
        <w:trPr>
          <w:cantSplit w:val="0"/>
          <w:tblHeader w:val="0"/>
        </w:trPr>
        <w:tc>
          <w:tcPr/>
          <w:p w:rsidR="00000000" w:rsidDel="00000000" w:rsidP="00000000" w:rsidRDefault="00000000" w:rsidRPr="00000000" w14:paraId="00000017">
            <w:pPr>
              <w:spacing w:after="120" w:lineRule="auto"/>
              <w:ind w:left="0" w:right="-196.77165354330668"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How will I make this goal inter-cultural?</w:t>
            </w:r>
          </w:p>
        </w:tc>
        <w:tc>
          <w:tcPr/>
          <w:p w:rsidR="00000000" w:rsidDel="00000000" w:rsidP="00000000" w:rsidRDefault="00000000" w:rsidRPr="00000000" w14:paraId="00000018">
            <w:pPr>
              <w:spacing w:before="160"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Teachers and students will be able to share personal stories about immigration, feelings of fear and incertitude about being in a new land and about leaving their original country.  The whole class can also brainstorm ways people can welcome newcomers. </w:t>
            </w:r>
          </w:p>
        </w:tc>
      </w:tr>
      <w:tr>
        <w:trPr>
          <w:cantSplit w:val="0"/>
          <w:tblHeader w:val="0"/>
        </w:trPr>
        <w:tc>
          <w:tcPr/>
          <w:p w:rsidR="00000000" w:rsidDel="00000000" w:rsidP="00000000" w:rsidRDefault="00000000" w:rsidRPr="00000000" w14:paraId="00000019">
            <w:pPr>
              <w:spacing w:after="120" w:lineRule="auto"/>
              <w:ind w:lef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Do I know enough about the subject I plan to teach? If not, what should I learn, and where am I going to search for the content?</w:t>
            </w:r>
          </w:p>
        </w:tc>
        <w:tc>
          <w:tcPr/>
          <w:p w:rsidR="00000000" w:rsidDel="00000000" w:rsidP="00000000" w:rsidRDefault="00000000" w:rsidRPr="00000000" w14:paraId="0000001A">
            <w:pPr>
              <w:spacing w:before="160"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The teacher can become a </w:t>
            </w:r>
            <w:hyperlink r:id="rId8">
              <w:r w:rsidDel="00000000" w:rsidR="00000000" w:rsidRPr="00000000">
                <w:rPr>
                  <w:rFonts w:ascii="Montserrat" w:cs="Montserrat" w:eastAsia="Montserrat" w:hAnsi="Montserrat"/>
                  <w:color w:val="1155cc"/>
                  <w:u w:val="single"/>
                  <w:rtl w:val="0"/>
                </w:rPr>
                <w:t xml:space="preserve">member of the Bibliothèque des Amériques. The membership is FREE</w:t>
              </w:r>
            </w:hyperlink>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1B">
            <w:pPr>
              <w:spacing w:before="160"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Suggested reading </w:t>
            </w:r>
            <w:hyperlink r:id="rId9">
              <w:r w:rsidDel="00000000" w:rsidR="00000000" w:rsidRPr="00000000">
                <w:rPr>
                  <w:rFonts w:ascii="Montserrat" w:cs="Montserrat" w:eastAsia="Montserrat" w:hAnsi="Montserrat"/>
                  <w:i w:val="1"/>
                  <w:color w:val="1155cc"/>
                  <w:u w:val="single"/>
                  <w:rtl w:val="0"/>
                </w:rPr>
                <w:t xml:space="preserve">Le mystère de la Lucarne</w:t>
              </w:r>
            </w:hyperlink>
            <w:hyperlink r:id="rId10">
              <w:r w:rsidDel="00000000" w:rsidR="00000000" w:rsidRPr="00000000">
                <w:rPr>
                  <w:rFonts w:ascii="Montserrat" w:cs="Montserrat" w:eastAsia="Montserrat" w:hAnsi="Montserrat"/>
                  <w:color w:val="1155cc"/>
                  <w:u w:val="single"/>
                  <w:rtl w:val="0"/>
                </w:rPr>
                <w:t xml:space="preserve"> by Paul Bosc</w:t>
              </w:r>
            </w:hyperlink>
            <w:r w:rsidDel="00000000" w:rsidR="00000000" w:rsidRPr="00000000">
              <w:rPr>
                <w:rFonts w:ascii="Montserrat" w:cs="Montserrat" w:eastAsia="Montserrat" w:hAnsi="Montserrat"/>
                <w:rtl w:val="0"/>
              </w:rPr>
              <w:t xml:space="preserve"> : L’arrivée de voisins d’origine vietnamienne intrigue Chanelle. Que peuvent-ils bien cacher dans le grenier? Que laisse entrevoir la lueur qui se dégage de leur lucarne? Se peut-il que Chanelle puisse se faire de nouveaux amis? Un regard humain et touchant posé sur les difficultés de l’immigration et les aléas de la clandestinité. L’auteur du Mystère du Cheyenne nous offre une fois de plus un roman sensible où se mêlent curiosité et compassion.</w:t>
            </w:r>
          </w:p>
        </w:tc>
      </w:tr>
      <w:tr>
        <w:trPr>
          <w:cantSplit w:val="0"/>
          <w:tblHeader w:val="0"/>
        </w:trPr>
        <w:tc>
          <w:tcPr/>
          <w:p w:rsidR="00000000" w:rsidDel="00000000" w:rsidP="00000000" w:rsidRDefault="00000000" w:rsidRPr="00000000" w14:paraId="0000001C">
            <w:pPr>
              <w:spacing w:after="120" w:lineRule="auto"/>
              <w:ind w:lef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Will this lesson/unit include Interdisciplinary, Cooperative and/or Project Based Learning? How?</w:t>
            </w:r>
          </w:p>
        </w:tc>
        <w:tc>
          <w:tcPr/>
          <w:p w:rsidR="00000000" w:rsidDel="00000000" w:rsidP="00000000" w:rsidRDefault="00000000" w:rsidRPr="00000000" w14:paraId="0000001D">
            <w:pPr>
              <w:ind w:firstLine="0"/>
              <w:rPr>
                <w:rFonts w:ascii="Montserrat" w:cs="Montserrat" w:eastAsia="Montserrat" w:hAnsi="Montserrat"/>
              </w:rPr>
            </w:pPr>
            <w:r w:rsidDel="00000000" w:rsidR="00000000" w:rsidRPr="00000000">
              <w:rPr>
                <w:rFonts w:ascii="Montserrat" w:cs="Montserrat" w:eastAsia="Montserrat" w:hAnsi="Montserrat"/>
                <w:rtl w:val="0"/>
              </w:rPr>
              <w:t xml:space="preserve">Language passport</w:t>
            </w:r>
          </w:p>
        </w:tc>
      </w:tr>
    </w:tbl>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453.6141732283465"/>
        <w:jc w:val="both"/>
        <w:rPr>
          <w:rFonts w:ascii="Asap" w:cs="Asap" w:eastAsia="Asap" w:hAnsi="Asap"/>
          <w:b w:val="1"/>
          <w:i w:val="0"/>
          <w:smallCaps w:val="0"/>
          <w:strike w:val="0"/>
          <w:color w:val="6b407a"/>
          <w:sz w:val="40"/>
          <w:szCs w:val="40"/>
          <w:u w:val="none"/>
          <w:shd w:fill="auto" w:val="clear"/>
          <w:vertAlign w:val="baseline"/>
        </w:rPr>
      </w:pPr>
      <w:bookmarkStart w:colFirst="0" w:colLast="0" w:name="_heading=h.a8i1i211sxwb" w:id="4"/>
      <w:bookmarkEnd w:id="4"/>
      <w:r w:rsidDel="00000000" w:rsidR="00000000" w:rsidRPr="00000000">
        <w:rPr>
          <w:rFonts w:ascii="Asap" w:cs="Asap" w:eastAsia="Asap" w:hAnsi="Asap"/>
          <w:b w:val="1"/>
          <w:i w:val="0"/>
          <w:smallCaps w:val="0"/>
          <w:strike w:val="0"/>
          <w:color w:val="6b407a"/>
          <w:sz w:val="40"/>
          <w:szCs w:val="40"/>
          <w:u w:val="none"/>
          <w:shd w:fill="auto" w:val="clear"/>
          <w:vertAlign w:val="baseline"/>
          <w:rtl w:val="0"/>
        </w:rPr>
        <w:t xml:space="preserve">Lesson</w:t>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45"/>
        <w:gridCol w:w="7485"/>
        <w:tblGridChange w:id="0">
          <w:tblGrid>
            <w:gridCol w:w="3045"/>
            <w:gridCol w:w="7485"/>
          </w:tblGrid>
        </w:tblGridChange>
      </w:tblGrid>
      <w:tr>
        <w:trPr>
          <w:cantSplit w:val="0"/>
          <w:trHeight w:val="1209.54" w:hRule="atLeast"/>
          <w:tblHeader w:val="0"/>
        </w:trPr>
        <w:tc>
          <w:tcPr/>
          <w:p w:rsidR="00000000" w:rsidDel="00000000" w:rsidP="00000000" w:rsidRDefault="00000000" w:rsidRPr="00000000" w14:paraId="0000001F">
            <w:pPr>
              <w:spacing w:after="120" w:line="240" w:lineRule="auto"/>
              <w:ind w:left="0" w:firstLine="0"/>
              <w:jc w:val="left"/>
              <w:rPr>
                <w:b w:val="1"/>
                <w:u w:val="single"/>
              </w:rPr>
            </w:pPr>
            <w:r w:rsidDel="00000000" w:rsidR="00000000" w:rsidRPr="00000000">
              <w:rPr>
                <w:rtl w:val="0"/>
              </w:rPr>
              <w:t xml:space="preserve">Grade level</w:t>
            </w:r>
            <w:r w:rsidDel="00000000" w:rsidR="00000000" w:rsidRPr="00000000">
              <w:rPr>
                <w:rtl w:val="0"/>
              </w:rPr>
            </w:r>
          </w:p>
        </w:tc>
        <w:tc>
          <w:tcPr/>
          <w:p w:rsidR="00000000" w:rsidDel="00000000" w:rsidP="00000000" w:rsidRDefault="00000000" w:rsidRPr="00000000" w14:paraId="00000020">
            <w:pPr>
              <w:spacing w:after="160" w:before="160" w:line="259.2000000000001" w:lineRule="auto"/>
              <w:ind w:left="0" w:firstLine="0"/>
              <w:rPr/>
            </w:pPr>
            <w:r w:rsidDel="00000000" w:rsidR="00000000" w:rsidRPr="00000000">
              <w:rPr>
                <w:rtl w:val="0"/>
              </w:rPr>
              <w:t xml:space="preserve">Grade: 5-6 French Immersion</w:t>
            </w:r>
          </w:p>
          <w:p w:rsidR="00000000" w:rsidDel="00000000" w:rsidP="00000000" w:rsidRDefault="00000000" w:rsidRPr="00000000" w14:paraId="00000021">
            <w:pPr>
              <w:spacing w:after="160" w:before="160" w:line="259.2000000000001" w:lineRule="auto"/>
              <w:ind w:left="0" w:firstLine="0"/>
              <w:rPr/>
            </w:pPr>
            <w:r w:rsidDel="00000000" w:rsidR="00000000" w:rsidRPr="00000000">
              <w:rPr>
                <w:rtl w:val="0"/>
              </w:rPr>
              <w:t xml:space="preserve">Grade: 7-8 Core French</w:t>
            </w:r>
          </w:p>
        </w:tc>
      </w:tr>
      <w:tr>
        <w:trPr>
          <w:cantSplit w:val="0"/>
          <w:tblHeader w:val="0"/>
        </w:trPr>
        <w:tc>
          <w:tcPr/>
          <w:p w:rsidR="00000000" w:rsidDel="00000000" w:rsidP="00000000" w:rsidRDefault="00000000" w:rsidRPr="00000000" w14:paraId="00000022">
            <w:pPr>
              <w:spacing w:after="120" w:line="240" w:lineRule="auto"/>
              <w:ind w:left="0" w:firstLine="0"/>
              <w:jc w:val="left"/>
              <w:rPr/>
            </w:pPr>
            <w:r w:rsidDel="00000000" w:rsidR="00000000" w:rsidRPr="00000000">
              <w:rPr>
                <w:rtl w:val="0"/>
              </w:rPr>
              <w:t xml:space="preserve">Competency level (CEFR)</w:t>
            </w:r>
          </w:p>
        </w:tc>
        <w:tc>
          <w:tcPr/>
          <w:p w:rsidR="00000000" w:rsidDel="00000000" w:rsidP="00000000" w:rsidRDefault="00000000" w:rsidRPr="00000000" w14:paraId="00000023">
            <w:pPr>
              <w:spacing w:after="160" w:before="160" w:line="259.2000000000001" w:lineRule="auto"/>
              <w:ind w:left="0" w:firstLine="0"/>
              <w:rPr>
                <w:shd w:fill="fce5cd" w:val="clear"/>
              </w:rPr>
            </w:pPr>
            <w:r w:rsidDel="00000000" w:rsidR="00000000" w:rsidRPr="00000000">
              <w:rPr>
                <w:rtl w:val="0"/>
              </w:rPr>
              <w:t xml:space="preserve">Levels A2 and B1</w:t>
            </w:r>
            <w:r w:rsidDel="00000000" w:rsidR="00000000" w:rsidRPr="00000000">
              <w:rPr>
                <w:rtl w:val="0"/>
              </w:rPr>
            </w:r>
          </w:p>
        </w:tc>
      </w:tr>
      <w:tr>
        <w:trPr>
          <w:cantSplit w:val="0"/>
          <w:tblHeader w:val="0"/>
        </w:trPr>
        <w:tc>
          <w:tcPr/>
          <w:p w:rsidR="00000000" w:rsidDel="00000000" w:rsidP="00000000" w:rsidRDefault="00000000" w:rsidRPr="00000000" w14:paraId="00000024">
            <w:pPr>
              <w:spacing w:after="120" w:line="240" w:lineRule="auto"/>
              <w:ind w:left="0" w:firstLine="0"/>
              <w:jc w:val="left"/>
              <w:rPr/>
            </w:pPr>
            <w:r w:rsidDel="00000000" w:rsidR="00000000" w:rsidRPr="00000000">
              <w:rPr>
                <w:rtl w:val="0"/>
              </w:rPr>
              <w:t xml:space="preserve">What is my linguistic goal?</w:t>
            </w:r>
          </w:p>
          <w:p w:rsidR="00000000" w:rsidDel="00000000" w:rsidP="00000000" w:rsidRDefault="00000000" w:rsidRPr="00000000" w14:paraId="00000025">
            <w:pPr>
              <w:spacing w:after="120" w:line="240" w:lineRule="auto"/>
              <w:ind w:left="0" w:firstLine="0"/>
              <w:jc w:val="left"/>
              <w:rPr/>
            </w:pPr>
            <w:r w:rsidDel="00000000" w:rsidR="00000000" w:rsidRPr="00000000">
              <w:rPr>
                <w:rtl w:val="0"/>
              </w:rPr>
              <w:t xml:space="preserve">How can I make it meaningful in terms of IC?</w:t>
            </w:r>
          </w:p>
        </w:tc>
        <w:tc>
          <w:tcPr/>
          <w:p w:rsidR="00000000" w:rsidDel="00000000" w:rsidP="00000000" w:rsidRDefault="00000000" w:rsidRPr="00000000" w14:paraId="00000026">
            <w:pPr>
              <w:spacing w:before="0" w:line="240" w:lineRule="auto"/>
              <w:ind w:left="0" w:firstLine="0"/>
              <w:rPr/>
            </w:pPr>
            <w:r w:rsidDel="00000000" w:rsidR="00000000" w:rsidRPr="00000000">
              <w:rPr>
                <w:rtl w:val="0"/>
              </w:rPr>
            </w:r>
          </w:p>
          <w:p w:rsidR="00000000" w:rsidDel="00000000" w:rsidP="00000000" w:rsidRDefault="00000000" w:rsidRPr="00000000" w14:paraId="0000002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Arial" w:cs="Arial" w:eastAsia="Arial" w:hAnsi="Arial"/>
                <w:b w:val="0"/>
                <w:i w:val="0"/>
                <w:smallCaps w:val="0"/>
                <w:strike w:val="0"/>
                <w:color w:val="933493"/>
                <w:sz w:val="24"/>
                <w:szCs w:val="24"/>
                <w:u w:val="none"/>
                <w:shd w:fill="auto" w:val="clear"/>
                <w:vertAlign w:val="baseline"/>
              </w:rPr>
            </w:pPr>
            <w:bookmarkStart w:colFirst="0" w:colLast="0" w:name="_heading=h.ms38mz3f9ui3" w:id="5"/>
            <w:bookmarkEnd w:id="5"/>
            <w:r w:rsidDel="00000000" w:rsidR="00000000" w:rsidRPr="00000000">
              <w:rPr>
                <w:rFonts w:ascii="Arial" w:cs="Arial" w:eastAsia="Arial" w:hAnsi="Arial"/>
                <w:b w:val="0"/>
                <w:i w:val="0"/>
                <w:smallCaps w:val="0"/>
                <w:strike w:val="0"/>
                <w:color w:val="933493"/>
                <w:sz w:val="24"/>
                <w:szCs w:val="24"/>
                <w:u w:val="none"/>
                <w:shd w:fill="auto" w:val="clear"/>
                <w:vertAlign w:val="baseline"/>
                <w:rtl w:val="0"/>
              </w:rPr>
              <w:t xml:space="preserve">Understanding</w:t>
            </w:r>
          </w:p>
          <w:p w:rsidR="00000000" w:rsidDel="00000000" w:rsidP="00000000" w:rsidRDefault="00000000" w:rsidRPr="00000000" w14:paraId="00000028">
            <w:pPr>
              <w:spacing w:before="160" w:line="240" w:lineRule="auto"/>
              <w:ind w:left="0" w:firstLine="0"/>
              <w:rPr/>
            </w:pPr>
            <w:r w:rsidDel="00000000" w:rsidR="00000000" w:rsidRPr="00000000">
              <w:rPr>
                <w:b w:val="1"/>
                <w:rtl w:val="0"/>
              </w:rPr>
              <w:t xml:space="preserve">Spoken productions: </w:t>
            </w:r>
            <w:r w:rsidDel="00000000" w:rsidR="00000000" w:rsidRPr="00000000">
              <w:rPr>
                <w:rtl w:val="0"/>
              </w:rPr>
              <w:t xml:space="preserve">I can use a series of phrases and sentences to describe in simple terms my family and other people, where we live, my educational background and my profession.</w:t>
            </w:r>
          </w:p>
          <w:p w:rsidR="00000000" w:rsidDel="00000000" w:rsidP="00000000" w:rsidRDefault="00000000" w:rsidRPr="00000000" w14:paraId="0000002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Arial" w:cs="Arial" w:eastAsia="Arial" w:hAnsi="Arial"/>
                <w:b w:val="0"/>
                <w:i w:val="0"/>
                <w:smallCaps w:val="0"/>
                <w:strike w:val="0"/>
                <w:color w:val="933493"/>
                <w:sz w:val="24"/>
                <w:szCs w:val="24"/>
                <w:u w:val="none"/>
                <w:shd w:fill="auto" w:val="clear"/>
                <w:vertAlign w:val="baseline"/>
              </w:rPr>
            </w:pPr>
            <w:bookmarkStart w:colFirst="0" w:colLast="0" w:name="_heading=h.njtpaam4sq4y" w:id="6"/>
            <w:bookmarkEnd w:id="6"/>
            <w:r w:rsidDel="00000000" w:rsidR="00000000" w:rsidRPr="00000000">
              <w:rPr>
                <w:rtl w:val="0"/>
              </w:rPr>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Arial" w:cs="Arial" w:eastAsia="Arial" w:hAnsi="Arial"/>
                <w:b w:val="0"/>
                <w:i w:val="0"/>
                <w:smallCaps w:val="0"/>
                <w:strike w:val="0"/>
                <w:color w:val="933493"/>
                <w:sz w:val="24"/>
                <w:szCs w:val="24"/>
                <w:u w:val="none"/>
                <w:shd w:fill="auto" w:val="clear"/>
                <w:vertAlign w:val="baseline"/>
              </w:rPr>
            </w:pPr>
            <w:bookmarkStart w:colFirst="0" w:colLast="0" w:name="_heading=h.plr1mtfaz8qt" w:id="7"/>
            <w:bookmarkEnd w:id="7"/>
            <w:r w:rsidDel="00000000" w:rsidR="00000000" w:rsidRPr="00000000">
              <w:rPr>
                <w:rFonts w:ascii="Arial" w:cs="Arial" w:eastAsia="Arial" w:hAnsi="Arial"/>
                <w:b w:val="0"/>
                <w:i w:val="0"/>
                <w:smallCaps w:val="0"/>
                <w:strike w:val="0"/>
                <w:color w:val="933493"/>
                <w:sz w:val="24"/>
                <w:szCs w:val="24"/>
                <w:u w:val="none"/>
                <w:shd w:fill="auto" w:val="clear"/>
                <w:vertAlign w:val="baseline"/>
                <w:rtl w:val="0"/>
              </w:rPr>
              <w:t xml:space="preserve">Speaking</w:t>
            </w:r>
          </w:p>
          <w:p w:rsidR="00000000" w:rsidDel="00000000" w:rsidP="00000000" w:rsidRDefault="00000000" w:rsidRPr="00000000" w14:paraId="0000002B">
            <w:pPr>
              <w:spacing w:before="160" w:line="240" w:lineRule="auto"/>
              <w:ind w:left="0" w:firstLine="0"/>
              <w:rPr/>
            </w:pPr>
            <w:r w:rsidDel="00000000" w:rsidR="00000000" w:rsidRPr="00000000">
              <w:rPr>
                <w:b w:val="1"/>
                <w:rtl w:val="0"/>
              </w:rPr>
              <w:t xml:space="preserve">Spoken interaction:</w:t>
            </w:r>
            <w:r w:rsidDel="00000000" w:rsidR="00000000" w:rsidRPr="00000000">
              <w:rPr>
                <w:rtl w:val="0"/>
              </w:rPr>
              <w:t xml:space="preserve"> I can communicate in simple and routine tasks requiring a simple and direct exchange of information on familiar topics and activities. I can handle very short social exchanges, even though I can’t usually understand enough to keep the conversation going myself.</w:t>
            </w:r>
          </w:p>
          <w:p w:rsidR="00000000" w:rsidDel="00000000" w:rsidP="00000000" w:rsidRDefault="00000000" w:rsidRPr="00000000" w14:paraId="0000002C">
            <w:pPr>
              <w:numPr>
                <w:ilvl w:val="0"/>
                <w:numId w:val="3"/>
              </w:numPr>
              <w:spacing w:after="0" w:before="160" w:line="240" w:lineRule="auto"/>
              <w:ind w:left="283.4645669291342" w:hanging="360"/>
              <w:rPr/>
            </w:pPr>
            <w:r w:rsidDel="00000000" w:rsidR="00000000" w:rsidRPr="00000000">
              <w:rPr>
                <w:rtl w:val="0"/>
              </w:rPr>
              <w:t xml:space="preserve">Students will use some (for B1 level, teacher will ask for more transition words in the text) French transition words when producing their text .</w:t>
            </w:r>
          </w:p>
          <w:p w:rsidR="00000000" w:rsidDel="00000000" w:rsidP="00000000" w:rsidRDefault="00000000" w:rsidRPr="00000000" w14:paraId="0000002D">
            <w:pPr>
              <w:numPr>
                <w:ilvl w:val="1"/>
                <w:numId w:val="3"/>
              </w:numPr>
              <w:spacing w:after="0" w:before="0" w:line="240" w:lineRule="auto"/>
              <w:ind w:left="708.6614173228347" w:hanging="360"/>
              <w:rPr/>
            </w:pPr>
            <w:hyperlink r:id="rId11">
              <w:r w:rsidDel="00000000" w:rsidR="00000000" w:rsidRPr="00000000">
                <w:rPr>
                  <w:color w:val="1155cc"/>
                  <w:u w:val="single"/>
                  <w:rtl w:val="0"/>
                </w:rPr>
                <w:t xml:space="preserve">French transition words</w:t>
              </w:r>
            </w:hyperlink>
            <w:r w:rsidDel="00000000" w:rsidR="00000000" w:rsidRPr="00000000">
              <w:rPr>
                <w:rtl w:val="0"/>
              </w:rPr>
              <w:t xml:space="preserve"> by CodyFund via Quizlet. © All rights reserved. </w:t>
            </w:r>
          </w:p>
          <w:p w:rsidR="00000000" w:rsidDel="00000000" w:rsidP="00000000" w:rsidRDefault="00000000" w:rsidRPr="00000000" w14:paraId="0000002E">
            <w:pPr>
              <w:numPr>
                <w:ilvl w:val="1"/>
                <w:numId w:val="3"/>
              </w:numPr>
              <w:spacing w:after="0" w:before="0" w:line="240" w:lineRule="auto"/>
              <w:ind w:left="708.6614173228347" w:hanging="360"/>
              <w:rPr/>
            </w:pPr>
            <w:hyperlink r:id="rId12">
              <w:r w:rsidDel="00000000" w:rsidR="00000000" w:rsidRPr="00000000">
                <w:rPr>
                  <w:color w:val="1155cc"/>
                  <w:u w:val="single"/>
                  <w:rtl w:val="0"/>
                </w:rPr>
                <w:t xml:space="preserve">23 French Transition Words to Make Your Sentences Flow</w:t>
              </w:r>
            </w:hyperlink>
            <w:r w:rsidDel="00000000" w:rsidR="00000000" w:rsidRPr="00000000">
              <w:rPr>
                <w:rtl w:val="0"/>
              </w:rPr>
              <w:t xml:space="preserve"> by Marrissa Macy via Fluentu.  © All rights reserved.</w:t>
            </w:r>
          </w:p>
          <w:p w:rsidR="00000000" w:rsidDel="00000000" w:rsidP="00000000" w:rsidRDefault="00000000" w:rsidRPr="00000000" w14:paraId="0000002F">
            <w:pPr>
              <w:numPr>
                <w:ilvl w:val="0"/>
                <w:numId w:val="3"/>
              </w:numPr>
              <w:spacing w:after="0" w:before="0" w:line="240" w:lineRule="auto"/>
              <w:ind w:left="283.4645669291342" w:hanging="360"/>
              <w:rPr/>
            </w:pPr>
            <w:r w:rsidDel="00000000" w:rsidR="00000000" w:rsidRPr="00000000">
              <w:rPr>
                <w:rtl w:val="0"/>
              </w:rPr>
              <w:t xml:space="preserve">Tell a story with connected ideas:</w:t>
            </w:r>
          </w:p>
          <w:p w:rsidR="00000000" w:rsidDel="00000000" w:rsidP="00000000" w:rsidRDefault="00000000" w:rsidRPr="00000000" w14:paraId="00000030">
            <w:pPr>
              <w:numPr>
                <w:ilvl w:val="1"/>
                <w:numId w:val="3"/>
              </w:numPr>
              <w:spacing w:after="0" w:before="0" w:line="240" w:lineRule="auto"/>
              <w:ind w:left="708.6614173228347" w:hanging="360"/>
              <w:rPr/>
            </w:pPr>
            <w:r w:rsidDel="00000000" w:rsidR="00000000" w:rsidRPr="00000000">
              <w:rPr>
                <w:rtl w:val="0"/>
              </w:rPr>
              <w:t xml:space="preserve">Students will use le passé composé (A2)</w:t>
            </w:r>
          </w:p>
          <w:p w:rsidR="00000000" w:rsidDel="00000000" w:rsidP="00000000" w:rsidRDefault="00000000" w:rsidRPr="00000000" w14:paraId="00000031">
            <w:pPr>
              <w:numPr>
                <w:ilvl w:val="1"/>
                <w:numId w:val="3"/>
              </w:numPr>
              <w:spacing w:after="0" w:before="0" w:line="240" w:lineRule="auto"/>
              <w:ind w:left="708.6614173228347" w:hanging="360"/>
              <w:rPr/>
            </w:pPr>
            <w:r w:rsidDel="00000000" w:rsidR="00000000" w:rsidRPr="00000000">
              <w:rPr>
                <w:rtl w:val="0"/>
              </w:rPr>
              <w:t xml:space="preserve">Students will use l’imparfait (B1)</w:t>
            </w:r>
          </w:p>
          <w:p w:rsidR="00000000" w:rsidDel="00000000" w:rsidP="00000000" w:rsidRDefault="00000000" w:rsidRPr="00000000" w14:paraId="00000032">
            <w:pPr>
              <w:numPr>
                <w:ilvl w:val="1"/>
                <w:numId w:val="3"/>
              </w:numPr>
              <w:spacing w:after="0" w:before="0" w:line="240" w:lineRule="auto"/>
              <w:ind w:left="708.6614173228347" w:hanging="360"/>
              <w:rPr/>
            </w:pPr>
            <w:r w:rsidDel="00000000" w:rsidR="00000000" w:rsidRPr="00000000">
              <w:rPr>
                <w:rtl w:val="0"/>
              </w:rPr>
              <w:t xml:space="preserve">Students will use some (for B1 level, teacher will ask for more transition words in the text) French transition words when producing their text .</w:t>
            </w:r>
          </w:p>
          <w:p w:rsidR="00000000" w:rsidDel="00000000" w:rsidP="00000000" w:rsidRDefault="00000000" w:rsidRPr="00000000" w14:paraId="00000033">
            <w:pPr>
              <w:numPr>
                <w:ilvl w:val="2"/>
                <w:numId w:val="3"/>
              </w:numPr>
              <w:spacing w:after="0" w:before="0" w:line="240" w:lineRule="auto"/>
              <w:ind w:left="1275.5905511811022" w:hanging="360"/>
              <w:rPr/>
            </w:pPr>
            <w:hyperlink r:id="rId13">
              <w:r w:rsidDel="00000000" w:rsidR="00000000" w:rsidRPr="00000000">
                <w:rPr>
                  <w:color w:val="1155cc"/>
                  <w:u w:val="single"/>
                  <w:rtl w:val="0"/>
                </w:rPr>
                <w:t xml:space="preserve">French transition words</w:t>
              </w:r>
            </w:hyperlink>
            <w:r w:rsidDel="00000000" w:rsidR="00000000" w:rsidRPr="00000000">
              <w:rPr>
                <w:rtl w:val="0"/>
              </w:rPr>
              <w:t xml:space="preserve"> by CodyFund via Quizlet. © All rights reserved. </w:t>
            </w:r>
          </w:p>
          <w:p w:rsidR="00000000" w:rsidDel="00000000" w:rsidP="00000000" w:rsidRDefault="00000000" w:rsidRPr="00000000" w14:paraId="00000034">
            <w:pPr>
              <w:numPr>
                <w:ilvl w:val="2"/>
                <w:numId w:val="3"/>
              </w:numPr>
              <w:spacing w:after="0" w:before="0" w:line="240" w:lineRule="auto"/>
              <w:ind w:left="1275.5905511811022" w:hanging="360"/>
              <w:rPr/>
            </w:pPr>
            <w:hyperlink r:id="rId14">
              <w:r w:rsidDel="00000000" w:rsidR="00000000" w:rsidRPr="00000000">
                <w:rPr>
                  <w:color w:val="1155cc"/>
                  <w:u w:val="single"/>
                  <w:rtl w:val="0"/>
                </w:rPr>
                <w:t xml:space="preserve">23 French Transition Words to Make Your Sentences Flow</w:t>
              </w:r>
            </w:hyperlink>
            <w:r w:rsidDel="00000000" w:rsidR="00000000" w:rsidRPr="00000000">
              <w:rPr>
                <w:rtl w:val="0"/>
              </w:rPr>
              <w:t xml:space="preserve"> by Marrissa Macy via Fluentu.  © All rights reserved.</w:t>
            </w:r>
          </w:p>
          <w:p w:rsidR="00000000" w:rsidDel="00000000" w:rsidP="00000000" w:rsidRDefault="00000000" w:rsidRPr="00000000" w14:paraId="00000035">
            <w:pPr>
              <w:numPr>
                <w:ilvl w:val="0"/>
                <w:numId w:val="3"/>
              </w:numPr>
              <w:spacing w:before="0" w:line="240" w:lineRule="auto"/>
              <w:ind w:left="283.4645669291342" w:hanging="360"/>
              <w:rPr/>
            </w:pPr>
            <w:r w:rsidDel="00000000" w:rsidR="00000000" w:rsidRPr="00000000">
              <w:rPr>
                <w:rtl w:val="0"/>
              </w:rPr>
              <w:t xml:space="preserve">Talk about feelings (avoir peur, être content(e), triste,confus(e), embarrassé(e), soulagé(e),...). </w:t>
            </w:r>
          </w:p>
        </w:tc>
      </w:tr>
    </w:tbl>
    <w:p w:rsidR="00000000" w:rsidDel="00000000" w:rsidP="00000000" w:rsidRDefault="00000000" w:rsidRPr="00000000" w14:paraId="0000003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Asap" w:cs="Asap" w:eastAsia="Asap" w:hAnsi="Asap"/>
          <w:b w:val="1"/>
          <w:i w:val="0"/>
          <w:smallCaps w:val="0"/>
          <w:strike w:val="0"/>
          <w:color w:val="6b407a"/>
          <w:sz w:val="40"/>
          <w:szCs w:val="40"/>
          <w:u w:val="none"/>
          <w:shd w:fill="auto" w:val="clear"/>
          <w:vertAlign w:val="baseline"/>
        </w:rPr>
      </w:pPr>
      <w:bookmarkStart w:colFirst="0" w:colLast="0" w:name="_heading=h.ex5kwe3rdzcv" w:id="8"/>
      <w:bookmarkEnd w:id="8"/>
      <w:r w:rsidDel="00000000" w:rsidR="00000000" w:rsidRPr="00000000">
        <w:rPr>
          <w:rFonts w:ascii="Asap" w:cs="Asap" w:eastAsia="Asap" w:hAnsi="Asap"/>
          <w:b w:val="1"/>
          <w:i w:val="0"/>
          <w:smallCaps w:val="0"/>
          <w:strike w:val="0"/>
          <w:color w:val="6b407a"/>
          <w:sz w:val="40"/>
          <w:szCs w:val="40"/>
          <w:u w:val="none"/>
          <w:shd w:fill="auto" w:val="clear"/>
          <w:vertAlign w:val="baseline"/>
          <w:rtl w:val="0"/>
        </w:rPr>
        <w:t xml:space="preserve">Structure of the lesson plan</w:t>
      </w:r>
    </w:p>
    <w:p w:rsidR="00000000" w:rsidDel="00000000" w:rsidP="00000000" w:rsidRDefault="00000000" w:rsidRPr="00000000" w14:paraId="00000037">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76" w:lineRule="auto"/>
        <w:ind w:left="720" w:right="0" w:hanging="360"/>
        <w:jc w:val="both"/>
        <w:rPr>
          <w:rFonts w:ascii="Asap" w:cs="Asap" w:eastAsia="Asap" w:hAnsi="Asap"/>
          <w:b w:val="1"/>
          <w:i w:val="0"/>
          <w:smallCaps w:val="0"/>
          <w:strike w:val="0"/>
          <w:color w:val="6b407a"/>
          <w:sz w:val="26"/>
          <w:szCs w:val="26"/>
          <w:u w:val="none"/>
          <w:shd w:fill="auto" w:val="clear"/>
          <w:vertAlign w:val="baseline"/>
        </w:rPr>
      </w:pPr>
      <w:bookmarkStart w:colFirst="0" w:colLast="0" w:name="_heading=h.eu0f9ovetlas" w:id="9"/>
      <w:bookmarkEnd w:id="9"/>
      <w:r w:rsidDel="00000000" w:rsidR="00000000" w:rsidRPr="00000000">
        <w:rPr>
          <w:rFonts w:ascii="Asap" w:cs="Asap" w:eastAsia="Asap" w:hAnsi="Asap"/>
          <w:b w:val="1"/>
          <w:i w:val="0"/>
          <w:smallCaps w:val="0"/>
          <w:strike w:val="0"/>
          <w:color w:val="6b407a"/>
          <w:sz w:val="26"/>
          <w:szCs w:val="26"/>
          <w:u w:val="none"/>
          <w:shd w:fill="auto" w:val="clear"/>
          <w:vertAlign w:val="baseline"/>
          <w:rtl w:val="0"/>
        </w:rPr>
        <w:t xml:space="preserve">Activation </w:t>
      </w:r>
    </w:p>
    <w:p w:rsidR="00000000" w:rsidDel="00000000" w:rsidP="00000000" w:rsidRDefault="00000000" w:rsidRPr="00000000" w14:paraId="00000038">
      <w:pPr>
        <w:spacing w:after="120" w:before="240" w:line="276" w:lineRule="auto"/>
        <w:ind w:left="0" w:firstLine="0"/>
        <w:rPr/>
      </w:pPr>
      <w:r w:rsidDel="00000000" w:rsidR="00000000" w:rsidRPr="00000000">
        <w:rPr>
          <w:rtl w:val="0"/>
        </w:rPr>
        <w:t xml:space="preserve">Suggested video: </w:t>
      </w:r>
      <w:hyperlink r:id="rId15">
        <w:r w:rsidDel="00000000" w:rsidR="00000000" w:rsidRPr="00000000">
          <w:rPr>
            <w:i w:val="1"/>
            <w:color w:val="1155cc"/>
            <w:u w:val="single"/>
            <w:rtl w:val="0"/>
          </w:rPr>
          <w:t xml:space="preserve">Venue de loin</w:t>
        </w:r>
      </w:hyperlink>
      <w:r w:rsidDel="00000000" w:rsidR="00000000" w:rsidRPr="00000000">
        <w:rPr>
          <w:rtl w:val="0"/>
        </w:rPr>
        <w:t xml:space="preserve"> by Shira Avni &amp; Serene El-haj Daoud (En français)</w:t>
      </w:r>
    </w:p>
    <w:p w:rsidR="00000000" w:rsidDel="00000000" w:rsidP="00000000" w:rsidRDefault="00000000" w:rsidRPr="00000000" w14:paraId="00000039">
      <w:pPr>
        <w:spacing w:after="120" w:before="240" w:line="276" w:lineRule="auto"/>
        <w:ind w:left="0" w:firstLine="0"/>
        <w:rPr/>
      </w:pPr>
      <w:r w:rsidDel="00000000" w:rsidR="00000000" w:rsidRPr="00000000">
        <w:rPr>
          <w:rtl w:val="0"/>
        </w:rPr>
        <w:t xml:space="preserve">Teachers and students will be able to talk about feelings (avoir peur, être content(e), triste,confus(e), embarrassé(e), soulagé(e),...). </w:t>
      </w:r>
    </w:p>
    <w:p w:rsidR="00000000" w:rsidDel="00000000" w:rsidP="00000000" w:rsidRDefault="00000000" w:rsidRPr="00000000" w14:paraId="0000003A">
      <w:pPr>
        <w:spacing w:after="120" w:before="240" w:line="276" w:lineRule="auto"/>
        <w:ind w:left="0" w:firstLine="0"/>
        <w:rPr/>
      </w:pPr>
      <w:r w:rsidDel="00000000" w:rsidR="00000000" w:rsidRPr="00000000">
        <w:rPr>
          <w:rtl w:val="0"/>
        </w:rPr>
        <w:t xml:space="preserve">Dans ce court métrage d’animation, Saoussan, une fillette ayant connu les affres de la guerre dans son pays, fait de gros efforts pour s'adapter à sa nouvelle vie au Canada.</w:t>
      </w:r>
    </w:p>
    <w:p w:rsidR="00000000" w:rsidDel="00000000" w:rsidP="00000000" w:rsidRDefault="00000000" w:rsidRPr="00000000" w14:paraId="0000003B">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76" w:lineRule="auto"/>
        <w:ind w:left="720" w:right="0" w:hanging="360"/>
        <w:jc w:val="both"/>
        <w:rPr>
          <w:rFonts w:ascii="Asap" w:cs="Asap" w:eastAsia="Asap" w:hAnsi="Asap"/>
          <w:b w:val="1"/>
          <w:i w:val="0"/>
          <w:smallCaps w:val="0"/>
          <w:strike w:val="0"/>
          <w:color w:val="6b407a"/>
          <w:sz w:val="26"/>
          <w:szCs w:val="26"/>
          <w:u w:val="none"/>
          <w:shd w:fill="auto" w:val="clear"/>
          <w:vertAlign w:val="baseline"/>
        </w:rPr>
      </w:pPr>
      <w:bookmarkStart w:colFirst="0" w:colLast="0" w:name="_heading=h.3k05xaoiyt9h" w:id="10"/>
      <w:bookmarkEnd w:id="10"/>
      <w:r w:rsidDel="00000000" w:rsidR="00000000" w:rsidRPr="00000000">
        <w:rPr>
          <w:rFonts w:ascii="Asap" w:cs="Asap" w:eastAsia="Asap" w:hAnsi="Asap"/>
          <w:b w:val="1"/>
          <w:i w:val="0"/>
          <w:smallCaps w:val="0"/>
          <w:strike w:val="0"/>
          <w:color w:val="6b407a"/>
          <w:sz w:val="26"/>
          <w:szCs w:val="26"/>
          <w:u w:val="none"/>
          <w:shd w:fill="auto" w:val="clear"/>
          <w:vertAlign w:val="baseline"/>
          <w:rtl w:val="0"/>
        </w:rPr>
        <w:t xml:space="preserve">Engagement </w:t>
      </w:r>
    </w:p>
    <w:p w:rsidR="00000000" w:rsidDel="00000000" w:rsidP="00000000" w:rsidRDefault="00000000" w:rsidRPr="00000000" w14:paraId="0000003C">
      <w:pPr>
        <w:spacing w:before="160" w:line="240" w:lineRule="auto"/>
        <w:ind w:left="0" w:firstLine="0"/>
        <w:rPr/>
      </w:pPr>
      <w:r w:rsidDel="00000000" w:rsidR="00000000" w:rsidRPr="00000000">
        <w:rPr>
          <w:rtl w:val="0"/>
        </w:rPr>
        <w:t xml:space="preserve">Teacher will introduce the word immigration.</w:t>
      </w:r>
    </w:p>
    <w:p w:rsidR="00000000" w:rsidDel="00000000" w:rsidP="00000000" w:rsidRDefault="00000000" w:rsidRPr="00000000" w14:paraId="0000003D">
      <w:pPr>
        <w:spacing w:before="160" w:line="240" w:lineRule="auto"/>
        <w:ind w:left="0" w:firstLine="0"/>
        <w:rPr/>
      </w:pPr>
      <w:hyperlink r:id="rId16">
        <w:r w:rsidDel="00000000" w:rsidR="00000000" w:rsidRPr="00000000">
          <w:rPr>
            <w:color w:val="1155cc"/>
            <w:u w:val="single"/>
            <w:rtl w:val="0"/>
          </w:rPr>
          <w:t xml:space="preserve">Vocabulaire : parler de l'immigration en français</w:t>
        </w:r>
      </w:hyperlink>
      <w:r w:rsidDel="00000000" w:rsidR="00000000" w:rsidRPr="00000000">
        <w:rPr>
          <w:rtl w:val="0"/>
        </w:rPr>
        <w:t xml:space="preserve"> by Home Language. © All rights reserved.</w:t>
      </w:r>
    </w:p>
    <w:p w:rsidR="00000000" w:rsidDel="00000000" w:rsidP="00000000" w:rsidRDefault="00000000" w:rsidRPr="00000000" w14:paraId="0000003E">
      <w:pPr>
        <w:spacing w:before="160" w:line="240" w:lineRule="auto"/>
        <w:ind w:left="0" w:firstLine="572.5984251968505"/>
        <w:rPr/>
      </w:pPr>
      <w:hyperlink r:id="rId17">
        <w:r w:rsidDel="00000000" w:rsidR="00000000" w:rsidRPr="00000000">
          <w:rPr>
            <w:color w:val="1155cc"/>
            <w:u w:val="single"/>
            <w:rtl w:val="0"/>
          </w:rPr>
          <w:t xml:space="preserve">L’immigration | C'est quoi l'Immigration? ses principaux causes et conséquences?</w:t>
        </w:r>
      </w:hyperlink>
      <w:r w:rsidDel="00000000" w:rsidR="00000000" w:rsidRPr="00000000">
        <w:rPr>
          <w:rtl w:val="0"/>
        </w:rPr>
      </w:r>
      <w:r w:rsidDel="00000000" w:rsidR="00000000" w:rsidRPr="00000000">
        <w:rPr>
          <w:rtl w:val="0"/>
        </w:rPr>
        <w:t xml:space="preserve"> </w:t>
      </w:r>
      <w:r w:rsidDel="00000000" w:rsidR="00000000" w:rsidRPr="00000000">
        <w:rPr>
          <w:rtl w:val="0"/>
        </w:rPr>
        <w:t xml:space="preserve">by</w:t>
      </w:r>
      <w:r w:rsidDel="00000000" w:rsidR="00000000" w:rsidRPr="00000000">
        <w:rPr>
          <w:rtl w:val="0"/>
        </w:rPr>
        <w:t xml:space="preserve"> </w:t>
      </w:r>
      <w:r w:rsidDel="00000000" w:rsidR="00000000" w:rsidRPr="00000000">
        <w:rPr>
          <w:rtl w:val="1"/>
        </w:rPr>
        <w:t xml:space="preserve">قناة</w:t>
      </w:r>
      <w:r w:rsidDel="00000000" w:rsidR="00000000" w:rsidRPr="00000000">
        <w:rPr>
          <w:rtl w:val="1"/>
        </w:rPr>
        <w:t xml:space="preserve"> </w:t>
      </w:r>
      <w:r w:rsidDel="00000000" w:rsidR="00000000" w:rsidRPr="00000000">
        <w:rPr>
          <w:rtl w:val="1"/>
        </w:rPr>
        <w:t xml:space="preserve">بحثي</w:t>
      </w:r>
      <w:r w:rsidDel="00000000" w:rsidR="00000000" w:rsidRPr="00000000">
        <w:rPr>
          <w:rtl w:val="0"/>
        </w:rPr>
        <w:t xml:space="preserve">. © </w:t>
      </w:r>
      <w:r w:rsidDel="00000000" w:rsidR="00000000" w:rsidRPr="00000000">
        <w:rPr>
          <w:rtl w:val="0"/>
        </w:rPr>
        <w:t xml:space="preserve">All</w:t>
      </w:r>
      <w:r w:rsidDel="00000000" w:rsidR="00000000" w:rsidRPr="00000000">
        <w:rPr>
          <w:rtl w:val="0"/>
        </w:rPr>
        <w:t xml:space="preserve"> </w:t>
      </w:r>
      <w:r w:rsidDel="00000000" w:rsidR="00000000" w:rsidRPr="00000000">
        <w:rPr>
          <w:rtl w:val="0"/>
        </w:rPr>
        <w:t xml:space="preserve">rights</w:t>
      </w:r>
      <w:r w:rsidDel="00000000" w:rsidR="00000000" w:rsidRPr="00000000">
        <w:rPr>
          <w:rtl w:val="0"/>
        </w:rPr>
        <w:t xml:space="preserve"> </w:t>
      </w:r>
      <w:r w:rsidDel="00000000" w:rsidR="00000000" w:rsidRPr="00000000">
        <w:rPr>
          <w:rtl w:val="0"/>
        </w:rPr>
        <w:t xml:space="preserve">reserved</w:t>
      </w:r>
      <w:r w:rsidDel="00000000" w:rsidR="00000000" w:rsidRPr="00000000">
        <w:rPr>
          <w:rtl w:val="0"/>
        </w:rPr>
        <w:t xml:space="preserve">.</w:t>
      </w:r>
    </w:p>
    <w:p w:rsidR="00000000" w:rsidDel="00000000" w:rsidP="00000000" w:rsidRDefault="00000000" w:rsidRPr="00000000" w14:paraId="0000003F">
      <w:pPr>
        <w:spacing w:before="160" w:line="240" w:lineRule="auto"/>
        <w:ind w:left="0" w:firstLine="572.5984251968505"/>
        <w:rPr/>
      </w:pPr>
      <w:r w:rsidDel="00000000" w:rsidR="00000000" w:rsidRPr="00000000">
        <w:rPr>
          <w:rtl w:val="0"/>
        </w:rPr>
        <w:t xml:space="preserve">Teacher will share her or his story or family story.</w:t>
      </w:r>
    </w:p>
    <w:p w:rsidR="00000000" w:rsidDel="00000000" w:rsidP="00000000" w:rsidRDefault="00000000" w:rsidRPr="00000000" w14:paraId="00000040">
      <w:pPr>
        <w:spacing w:before="160" w:line="240" w:lineRule="auto"/>
        <w:ind w:left="0" w:firstLine="572.5984251968505"/>
        <w:rPr/>
      </w:pPr>
      <w:r w:rsidDel="00000000" w:rsidR="00000000" w:rsidRPr="00000000">
        <w:rPr>
          <w:rtl w:val="0"/>
        </w:rPr>
        <w:t xml:space="preserve">Teacher will ask students what they know about the subject, and will either send a questionnaire home to be filled out by the family members (in their own language, English, or French, comme ils veulent), or ask students to research internationally known immigrants (e.g., Arnold Schwarzenegger (Austria), Bob Marley (Jamaica), Brin (Russia), Einstein (Germany), Jackie Chan (Hong Kong, China)).</w:t>
      </w:r>
    </w:p>
    <w:p w:rsidR="00000000" w:rsidDel="00000000" w:rsidP="00000000" w:rsidRDefault="00000000" w:rsidRPr="00000000" w14:paraId="00000041">
      <w:pPr>
        <w:spacing w:before="160" w:line="240" w:lineRule="auto"/>
        <w:ind w:left="0" w:firstLine="572.5984251968505"/>
        <w:rPr/>
      </w:pPr>
      <w:r w:rsidDel="00000000" w:rsidR="00000000" w:rsidRPr="00000000">
        <w:rPr>
          <w:rtl w:val="0"/>
        </w:rPr>
        <w:t xml:space="preserve">The student will share the result of the interview in their preferred language.</w:t>
      </w:r>
    </w:p>
    <w:p w:rsidR="00000000" w:rsidDel="00000000" w:rsidP="00000000" w:rsidRDefault="00000000" w:rsidRPr="00000000" w14:paraId="00000042">
      <w:pPr>
        <w:spacing w:before="160" w:line="240" w:lineRule="auto"/>
        <w:ind w:left="0" w:firstLine="572.5984251968505"/>
        <w:rPr/>
      </w:pPr>
      <w:r w:rsidDel="00000000" w:rsidR="00000000" w:rsidRPr="00000000">
        <w:rPr>
          <w:rtl w:val="0"/>
        </w:rPr>
        <w:t xml:space="preserve">Teachers can invite the family to share their experiences of immigrating to Canada. Families can participate in learning through:</w:t>
      </w:r>
    </w:p>
    <w:p w:rsidR="00000000" w:rsidDel="00000000" w:rsidP="00000000" w:rsidRDefault="00000000" w:rsidRPr="00000000" w14:paraId="00000043">
      <w:pPr>
        <w:numPr>
          <w:ilvl w:val="0"/>
          <w:numId w:val="2"/>
        </w:numPr>
        <w:spacing w:after="0" w:before="160" w:line="240" w:lineRule="auto"/>
        <w:ind w:left="720" w:hanging="360"/>
        <w:rPr/>
      </w:pPr>
      <w:r w:rsidDel="00000000" w:rsidR="00000000" w:rsidRPr="00000000">
        <w:rPr>
          <w:rtl w:val="0"/>
        </w:rPr>
        <w:t xml:space="preserve">Video conferences</w:t>
      </w:r>
    </w:p>
    <w:p w:rsidR="00000000" w:rsidDel="00000000" w:rsidP="00000000" w:rsidRDefault="00000000" w:rsidRPr="00000000" w14:paraId="00000044">
      <w:pPr>
        <w:numPr>
          <w:ilvl w:val="0"/>
          <w:numId w:val="2"/>
        </w:numPr>
        <w:spacing w:after="0" w:before="0" w:line="240" w:lineRule="auto"/>
        <w:ind w:left="720" w:hanging="360"/>
        <w:rPr/>
      </w:pPr>
      <w:r w:rsidDel="00000000" w:rsidR="00000000" w:rsidRPr="00000000">
        <w:rPr>
          <w:rtl w:val="0"/>
        </w:rPr>
        <w:t xml:space="preserve">Class visits</w:t>
      </w:r>
    </w:p>
    <w:p w:rsidR="00000000" w:rsidDel="00000000" w:rsidP="00000000" w:rsidRDefault="00000000" w:rsidRPr="00000000" w14:paraId="00000045">
      <w:pPr>
        <w:numPr>
          <w:ilvl w:val="0"/>
          <w:numId w:val="2"/>
        </w:numPr>
        <w:spacing w:before="0" w:line="240" w:lineRule="auto"/>
        <w:ind w:left="720" w:hanging="360"/>
        <w:rPr/>
      </w:pPr>
      <w:r w:rsidDel="00000000" w:rsidR="00000000" w:rsidRPr="00000000">
        <w:rPr>
          <w:rtl w:val="0"/>
        </w:rPr>
        <w:t xml:space="preserve">Show and tell (students or family members share heirlooms, photos, magazine, newspapers,  with classmates and teacher to explain their journeys) </w:t>
      </w:r>
    </w:p>
    <w:p w:rsidR="00000000" w:rsidDel="00000000" w:rsidP="00000000" w:rsidRDefault="00000000" w:rsidRPr="00000000" w14:paraId="00000046">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00" w:line="276" w:lineRule="auto"/>
        <w:ind w:left="720" w:right="0" w:hanging="360"/>
        <w:jc w:val="both"/>
        <w:rPr/>
      </w:pPr>
      <w:bookmarkStart w:colFirst="0" w:colLast="0" w:name="_heading=h.ki3mvn8qj6vv" w:id="11"/>
      <w:bookmarkEnd w:id="11"/>
      <w:r w:rsidDel="00000000" w:rsidR="00000000" w:rsidRPr="00000000">
        <w:rPr>
          <w:rFonts w:ascii="Asap" w:cs="Asap" w:eastAsia="Asap" w:hAnsi="Asap"/>
          <w:b w:val="1"/>
          <w:i w:val="0"/>
          <w:smallCaps w:val="0"/>
          <w:strike w:val="0"/>
          <w:color w:val="6b407a"/>
          <w:sz w:val="26"/>
          <w:szCs w:val="26"/>
          <w:u w:val="none"/>
          <w:shd w:fill="auto" w:val="clear"/>
          <w:vertAlign w:val="baseline"/>
          <w:rtl w:val="0"/>
        </w:rPr>
        <w:t xml:space="preserve">Reflection </w:t>
      </w:r>
    </w:p>
    <w:p w:rsidR="00000000" w:rsidDel="00000000" w:rsidP="00000000" w:rsidRDefault="00000000" w:rsidRPr="00000000" w14:paraId="00000047">
      <w:pPr>
        <w:ind w:left="0" w:firstLine="0"/>
        <w:rPr/>
      </w:pPr>
      <w:r w:rsidDel="00000000" w:rsidR="00000000" w:rsidRPr="00000000">
        <w:rPr>
          <w:rtl w:val="0"/>
        </w:rPr>
        <w:t xml:space="preserve">Peer- and self-evaluation, reflection on what was learned and what is still to be learned (e.g., L column of KWL chart), etc.</w:t>
      </w:r>
    </w:p>
    <w:p w:rsidR="00000000" w:rsidDel="00000000" w:rsidP="00000000" w:rsidRDefault="00000000" w:rsidRPr="00000000" w14:paraId="00000048">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76" w:lineRule="auto"/>
        <w:ind w:left="720" w:right="0" w:hanging="360"/>
        <w:jc w:val="both"/>
        <w:rPr>
          <w:rFonts w:ascii="Asap" w:cs="Asap" w:eastAsia="Asap" w:hAnsi="Asap"/>
          <w:b w:val="1"/>
          <w:i w:val="0"/>
          <w:smallCaps w:val="0"/>
          <w:strike w:val="0"/>
          <w:color w:val="6b407a"/>
          <w:sz w:val="26"/>
          <w:szCs w:val="26"/>
          <w:u w:val="none"/>
          <w:shd w:fill="auto" w:val="clear"/>
          <w:vertAlign w:val="baseline"/>
        </w:rPr>
      </w:pPr>
      <w:bookmarkStart w:colFirst="0" w:colLast="0" w:name="_heading=h.pg1g54tnjf2g" w:id="12"/>
      <w:bookmarkEnd w:id="12"/>
      <w:r w:rsidDel="00000000" w:rsidR="00000000" w:rsidRPr="00000000">
        <w:rPr>
          <w:rFonts w:ascii="Asap" w:cs="Asap" w:eastAsia="Asap" w:hAnsi="Asap"/>
          <w:b w:val="1"/>
          <w:i w:val="0"/>
          <w:smallCaps w:val="0"/>
          <w:strike w:val="0"/>
          <w:color w:val="6b407a"/>
          <w:sz w:val="26"/>
          <w:szCs w:val="26"/>
          <w:u w:val="none"/>
          <w:shd w:fill="auto" w:val="clear"/>
          <w:vertAlign w:val="baseline"/>
          <w:rtl w:val="0"/>
        </w:rPr>
        <w:t xml:space="preserve">Assessment</w:t>
      </w:r>
    </w:p>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rFonts w:ascii="Arial" w:cs="Arial" w:eastAsia="Arial" w:hAnsi="Arial"/>
          <w:b w:val="1"/>
          <w:i w:val="0"/>
          <w:smallCaps w:val="0"/>
          <w:strike w:val="0"/>
          <w:color w:val="6b407a"/>
          <w:sz w:val="16"/>
          <w:szCs w:val="16"/>
          <w:u w:val="none"/>
          <w:shd w:fill="auto" w:val="clear"/>
          <w:vertAlign w:val="baseline"/>
        </w:rPr>
      </w:pPr>
      <w:bookmarkStart w:colFirst="0" w:colLast="0" w:name="_heading=h.fi875fsxk0yl" w:id="13"/>
      <w:bookmarkEnd w:id="13"/>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Assessment through a portfolio, PBL, self-evaluation, and a language passport will give the teacher the opportunity to assess learners’ ‘deep’ learning.</w:t>
      </w:r>
      <w:r w:rsidDel="00000000" w:rsidR="00000000" w:rsidRPr="00000000">
        <w:rPr>
          <w:rtl w:val="0"/>
        </w:rPr>
      </w:r>
    </w:p>
    <w:sectPr>
      <w:headerReference r:id="rId18" w:type="default"/>
      <w:headerReference r:id="rId19" w:type="first"/>
      <w:footerReference r:id="rId20" w:type="default"/>
      <w:footerReference r:id="rId21" w:type="first"/>
      <w:pgSz w:h="15840" w:w="12240" w:orient="portrait"/>
      <w:pgMar w:bottom="851" w:top="1359" w:left="851" w:right="851"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sap">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10909"/>
        <w:tab w:val="right" w:leader="none" w:pos="10774"/>
      </w:tabs>
      <w:spacing w:after="0" w:before="240" w:line="240" w:lineRule="auto"/>
      <w:ind w:left="-566.9291338582677" w:right="-383.3858267716533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Intercultural Awareness (IA) and Competence (IC) in FSL teaching</w:t>
      <w:tab/>
    </w:r>
    <w:r w:rsidDel="00000000" w:rsidR="00000000" w:rsidRPr="00000000">
      <w:rPr>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240" w:line="240" w:lineRule="auto"/>
      <w:ind w:left="0" w:right="-802" w:hanging="85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7872912" cy="1042201"/>
          <wp:effectExtent b="0" l="0" r="0" t="0"/>
          <wp:docPr id="19" name="image4.jpg"/>
          <a:graphic>
            <a:graphicData uri="http://schemas.openxmlformats.org/drawingml/2006/picture">
              <pic:pic>
                <pic:nvPicPr>
                  <pic:cNvPr id="0" name="image4.jpg"/>
                  <pic:cNvPicPr preferRelativeResize="0"/>
                </pic:nvPicPr>
                <pic:blipFill>
                  <a:blip r:embed="rId1"/>
                  <a:srcRect b="38874" l="0" r="0" t="10818"/>
                  <a:stretch>
                    <a:fillRect/>
                  </a:stretch>
                </pic:blipFill>
                <pic:spPr>
                  <a:xfrm>
                    <a:off x="0" y="0"/>
                    <a:ext cx="7872912" cy="104220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240" w:line="240" w:lineRule="auto"/>
      <w:ind w:left="0" w:right="0" w:firstLine="567"/>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813564" cy="457201"/>
          <wp:effectExtent b="0" l="0" r="0" t="0"/>
          <wp:docPr id="1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13564" cy="457201"/>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240" w:line="240" w:lineRule="auto"/>
      <w:ind w:left="-851" w:right="-802"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-514347</wp:posOffset>
          </wp:positionH>
          <wp:positionV relativeFrom="paragraph">
            <wp:posOffset>0</wp:posOffset>
          </wp:positionV>
          <wp:extent cx="7802396" cy="3120810"/>
          <wp:effectExtent b="0" l="0" r="0" t="0"/>
          <wp:wrapNone/>
          <wp:docPr id="16"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802396" cy="31208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CA"/>
      </w:rPr>
    </w:rPrDefault>
    <w:pPrDefault>
      <w:pPr>
        <w:spacing w:after="120" w:before="240" w:line="276" w:lineRule="auto"/>
        <w:ind w:left="113.38582677165356" w:firstLine="453.6141732283465"/>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rFonts w:ascii="Asap" w:cs="Asap" w:eastAsia="Asap" w:hAnsi="Asap"/>
      <w:b w:val="1"/>
      <w:color w:val="6b407a"/>
      <w:sz w:val="40"/>
      <w:szCs w:val="40"/>
    </w:rPr>
  </w:style>
  <w:style w:type="paragraph" w:styleId="Heading2">
    <w:name w:val="heading 2"/>
    <w:basedOn w:val="Normal"/>
    <w:next w:val="Normal"/>
    <w:pPr>
      <w:keepNext w:val="1"/>
      <w:keepLines w:val="1"/>
      <w:ind w:firstLine="0"/>
    </w:pPr>
    <w:rPr>
      <w:rFonts w:ascii="Asap" w:cs="Asap" w:eastAsia="Asap" w:hAnsi="Asap"/>
      <w:b w:val="1"/>
      <w:color w:val="6b407a"/>
      <w:sz w:val="26"/>
      <w:szCs w:val="26"/>
    </w:rPr>
  </w:style>
  <w:style w:type="paragraph" w:styleId="Heading3">
    <w:name w:val="heading 3"/>
    <w:basedOn w:val="Normal"/>
    <w:next w:val="Normal"/>
    <w:pPr>
      <w:keepNext w:val="1"/>
      <w:keepLines w:val="1"/>
      <w:spacing w:after="0" w:before="40" w:lineRule="auto"/>
    </w:pPr>
    <w:rPr>
      <w:b w:val="1"/>
      <w:color w:val="90a03a"/>
    </w:rPr>
  </w:style>
  <w:style w:type="paragraph" w:styleId="Heading4">
    <w:name w:val="heading 4"/>
    <w:basedOn w:val="Normal"/>
    <w:next w:val="Normal"/>
    <w:pPr>
      <w:keepNext w:val="1"/>
      <w:keepLines w:val="1"/>
      <w:spacing w:after="0" w:before="40" w:lineRule="auto"/>
    </w:pPr>
    <w:rPr>
      <w:i w:val="1"/>
      <w:color w:val="933493"/>
    </w:rPr>
  </w:style>
  <w:style w:type="paragraph" w:styleId="Heading5">
    <w:name w:val="heading 5"/>
    <w:basedOn w:val="Normal"/>
    <w:next w:val="Normal"/>
    <w:pPr>
      <w:keepNext w:val="1"/>
      <w:keepLines w:val="1"/>
      <w:spacing w:after="0" w:before="40" w:lineRule="auto"/>
    </w:pPr>
    <w:rPr>
      <w:color w:val="b77ab5"/>
    </w:rPr>
  </w:style>
  <w:style w:type="paragraph" w:styleId="Heading6">
    <w:name w:val="heading 6"/>
    <w:basedOn w:val="Normal"/>
    <w:next w:val="Normal"/>
    <w:pPr>
      <w:keepNext w:val="1"/>
      <w:keepLines w:val="1"/>
      <w:spacing w:after="0" w:before="40" w:lineRule="auto"/>
    </w:pPr>
    <w:rPr>
      <w:rFonts w:ascii="Calibri" w:cs="Calibri" w:eastAsia="Calibri" w:hAnsi="Calibri"/>
      <w:color w:val="b77ab5"/>
    </w:rPr>
  </w:style>
  <w:style w:type="paragraph" w:styleId="Title">
    <w:name w:val="Title"/>
    <w:basedOn w:val="Normal"/>
    <w:next w:val="Normal"/>
    <w:pPr>
      <w:spacing w:after="840" w:before="840" w:line="480" w:lineRule="auto"/>
    </w:pPr>
    <w:rPr>
      <w:rFonts w:ascii="Asap" w:cs="Asap" w:eastAsia="Asap" w:hAnsi="Asap"/>
      <w:color w:val="6b407a"/>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pPr>
    <w:rPr>
      <w:rFonts w:ascii="Asap" w:cs="Asap" w:eastAsia="Asap" w:hAnsi="Asap"/>
      <w:b w:val="1"/>
      <w:color w:val="6b407a"/>
      <w:sz w:val="36"/>
      <w:szCs w:val="36"/>
    </w:rPr>
  </w:style>
  <w:style w:type="paragraph" w:styleId="Heading2">
    <w:name w:val="heading 2"/>
    <w:basedOn w:val="Normal"/>
    <w:next w:val="Normal"/>
    <w:pPr>
      <w:keepNext w:val="1"/>
      <w:keepLines w:val="1"/>
      <w:spacing w:after="120" w:before="240" w:line="276" w:lineRule="auto"/>
      <w:ind w:left="720" w:hanging="360"/>
    </w:pPr>
    <w:rPr>
      <w:rFonts w:ascii="Asap" w:cs="Asap" w:eastAsia="Asap" w:hAnsi="Asap"/>
      <w:b w:val="1"/>
      <w:color w:val="08b29f"/>
      <w:sz w:val="28"/>
      <w:szCs w:val="28"/>
    </w:rPr>
  </w:style>
  <w:style w:type="paragraph" w:styleId="Heading3">
    <w:name w:val="heading 3"/>
    <w:basedOn w:val="Normal"/>
    <w:next w:val="Normal"/>
    <w:pPr>
      <w:keepNext w:val="1"/>
      <w:keepLines w:val="1"/>
      <w:spacing w:after="200" w:before="200" w:line="240" w:lineRule="auto"/>
      <w:ind w:left="720" w:hanging="360"/>
    </w:pPr>
    <w:rPr>
      <w:rFonts w:ascii="Asap" w:cs="Asap" w:eastAsia="Asap" w:hAnsi="Asap"/>
      <w:b w:val="1"/>
      <w:color w:val="08b29f"/>
    </w:rPr>
  </w:style>
  <w:style w:type="paragraph" w:styleId="Heading4">
    <w:name w:val="heading 4"/>
    <w:basedOn w:val="Normal"/>
    <w:next w:val="Normal"/>
    <w:pPr>
      <w:keepNext w:val="1"/>
      <w:keepLines w:val="1"/>
      <w:spacing w:after="0" w:before="40" w:lineRule="auto"/>
    </w:pPr>
    <w:rPr>
      <w:i w:val="1"/>
      <w:color w:val="933493"/>
    </w:rPr>
  </w:style>
  <w:style w:type="paragraph" w:styleId="Heading5">
    <w:name w:val="heading 5"/>
    <w:basedOn w:val="Normal"/>
    <w:next w:val="Normal"/>
    <w:pPr>
      <w:keepNext w:val="1"/>
      <w:keepLines w:val="1"/>
      <w:spacing w:after="0" w:before="40" w:lineRule="auto"/>
    </w:pPr>
    <w:rPr>
      <w:color w:val="b77ab5"/>
    </w:rPr>
  </w:style>
  <w:style w:type="paragraph" w:styleId="Heading6">
    <w:name w:val="heading 6"/>
    <w:basedOn w:val="Normal"/>
    <w:next w:val="Normal"/>
    <w:pPr>
      <w:keepNext w:val="1"/>
      <w:keepLines w:val="1"/>
      <w:spacing w:after="0" w:before="40" w:lineRule="auto"/>
    </w:pPr>
    <w:rPr>
      <w:rFonts w:ascii="Calibri" w:cs="Calibri" w:eastAsia="Calibri" w:hAnsi="Calibri"/>
      <w:color w:val="b77ab5"/>
    </w:rPr>
  </w:style>
  <w:style w:type="paragraph" w:styleId="Title">
    <w:name w:val="Title"/>
    <w:basedOn w:val="Normal"/>
    <w:next w:val="Normal"/>
    <w:pPr>
      <w:spacing w:after="840" w:before="840" w:line="480" w:lineRule="auto"/>
    </w:pPr>
    <w:rPr>
      <w:rFonts w:ascii="Asap" w:cs="Asap" w:eastAsia="Asap" w:hAnsi="Asap"/>
      <w:color w:val="6b407a"/>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rFonts w:ascii="Asap" w:cs="Asap" w:eastAsia="Asap" w:hAnsi="Asap"/>
      <w:b w:val="1"/>
      <w:color w:val="6b407a"/>
      <w:sz w:val="40"/>
      <w:szCs w:val="40"/>
    </w:rPr>
  </w:style>
  <w:style w:type="paragraph" w:styleId="Heading2">
    <w:name w:val="heading 2"/>
    <w:basedOn w:val="Normal"/>
    <w:next w:val="Normal"/>
    <w:pPr>
      <w:keepNext w:val="1"/>
      <w:keepLines w:val="1"/>
      <w:ind w:firstLine="0"/>
    </w:pPr>
    <w:rPr>
      <w:rFonts w:ascii="Asap" w:cs="Asap" w:eastAsia="Asap" w:hAnsi="Asap"/>
      <w:b w:val="1"/>
      <w:color w:val="6b407a"/>
      <w:sz w:val="26"/>
      <w:szCs w:val="26"/>
    </w:rPr>
  </w:style>
  <w:style w:type="paragraph" w:styleId="Heading3">
    <w:name w:val="heading 3"/>
    <w:basedOn w:val="Normal"/>
    <w:next w:val="Normal"/>
    <w:pPr>
      <w:keepNext w:val="1"/>
      <w:keepLines w:val="1"/>
      <w:spacing w:after="0" w:before="40" w:lineRule="auto"/>
    </w:pPr>
    <w:rPr>
      <w:b w:val="1"/>
      <w:color w:val="90a03a"/>
    </w:rPr>
  </w:style>
  <w:style w:type="paragraph" w:styleId="Heading4">
    <w:name w:val="heading 4"/>
    <w:basedOn w:val="Normal"/>
    <w:next w:val="Normal"/>
    <w:pPr>
      <w:keepNext w:val="1"/>
      <w:keepLines w:val="1"/>
      <w:spacing w:after="0" w:before="40" w:lineRule="auto"/>
    </w:pPr>
    <w:rPr>
      <w:i w:val="1"/>
      <w:color w:val="933493"/>
    </w:rPr>
  </w:style>
  <w:style w:type="paragraph" w:styleId="Heading5">
    <w:name w:val="heading 5"/>
    <w:basedOn w:val="Normal"/>
    <w:next w:val="Normal"/>
    <w:pPr>
      <w:keepNext w:val="1"/>
      <w:keepLines w:val="1"/>
      <w:spacing w:after="0" w:before="40" w:lineRule="auto"/>
    </w:pPr>
    <w:rPr>
      <w:color w:val="b77ab5"/>
    </w:rPr>
  </w:style>
  <w:style w:type="paragraph" w:styleId="Heading6">
    <w:name w:val="heading 6"/>
    <w:basedOn w:val="Normal"/>
    <w:next w:val="Normal"/>
    <w:pPr>
      <w:keepNext w:val="1"/>
      <w:keepLines w:val="1"/>
      <w:spacing w:after="0" w:before="40" w:lineRule="auto"/>
    </w:pPr>
    <w:rPr>
      <w:rFonts w:ascii="Calibri" w:cs="Calibri" w:eastAsia="Calibri" w:hAnsi="Calibri"/>
      <w:color w:val="b77ab5"/>
    </w:rPr>
  </w:style>
  <w:style w:type="paragraph" w:styleId="Title">
    <w:name w:val="Title"/>
    <w:basedOn w:val="Normal"/>
    <w:next w:val="Normal"/>
    <w:pPr>
      <w:spacing w:after="840" w:before="840" w:line="480" w:lineRule="auto"/>
    </w:pPr>
    <w:rPr>
      <w:rFonts w:ascii="Asap" w:cs="Asap" w:eastAsia="Asap" w:hAnsi="Asap"/>
      <w:color w:val="6b407a"/>
      <w:sz w:val="96"/>
      <w:szCs w:val="96"/>
    </w:rPr>
  </w:style>
  <w:style w:type="paragraph" w:styleId="Normal" w:default="1">
    <w:name w:val="Normal"/>
    <w:qFormat w:val="1"/>
    <w:rsid w:val="00135515"/>
    <w:pPr>
      <w:spacing w:after="120" w:before="240" w:line="276" w:lineRule="auto"/>
      <w:ind w:firstLine="567"/>
      <w:jc w:val="both"/>
    </w:pPr>
    <w:rPr>
      <w:rFonts w:ascii="Arial" w:hAnsi="Arial"/>
      <w:sz w:val="24"/>
    </w:rPr>
  </w:style>
  <w:style w:type="paragraph" w:styleId="Titre1">
    <w:name w:val="heading 1"/>
    <w:basedOn w:val="Normal"/>
    <w:next w:val="Normal"/>
    <w:link w:val="Titre1Car"/>
    <w:uiPriority w:val="9"/>
    <w:qFormat w:val="1"/>
    <w:rsid w:val="00F119BA"/>
    <w:pPr>
      <w:keepNext w:val="1"/>
      <w:keepLines w:val="1"/>
      <w:spacing w:after="0"/>
      <w:outlineLvl w:val="0"/>
    </w:pPr>
    <w:rPr>
      <w:rFonts w:ascii="Asap" w:hAnsi="Asap" w:cstheme="majorBidi" w:eastAsiaTheme="majorEastAsia"/>
      <w:b w:val="1"/>
      <w:color w:val="6b407a"/>
      <w:sz w:val="40"/>
      <w:szCs w:val="32"/>
    </w:rPr>
  </w:style>
  <w:style w:type="paragraph" w:styleId="Titre2">
    <w:name w:val="heading 2"/>
    <w:basedOn w:val="Normal"/>
    <w:next w:val="Normal"/>
    <w:link w:val="Titre2Car"/>
    <w:uiPriority w:val="9"/>
    <w:unhideWhenUsed w:val="1"/>
    <w:qFormat w:val="1"/>
    <w:rsid w:val="00433A17"/>
    <w:pPr>
      <w:keepNext w:val="1"/>
      <w:keepLines w:val="1"/>
      <w:ind w:firstLine="0"/>
      <w:outlineLvl w:val="1"/>
    </w:pPr>
    <w:rPr>
      <w:rFonts w:ascii="Asap" w:hAnsi="Asap" w:cstheme="majorBidi" w:eastAsiaTheme="majorEastAsia"/>
      <w:b w:val="1"/>
      <w:color w:val="6b407a"/>
      <w:sz w:val="26"/>
      <w:szCs w:val="26"/>
    </w:rPr>
  </w:style>
  <w:style w:type="paragraph" w:styleId="Titre3">
    <w:name w:val="heading 3"/>
    <w:basedOn w:val="Normal"/>
    <w:next w:val="Normal"/>
    <w:link w:val="Titre3Car"/>
    <w:uiPriority w:val="9"/>
    <w:unhideWhenUsed w:val="1"/>
    <w:qFormat w:val="1"/>
    <w:rsid w:val="00D4307B"/>
    <w:pPr>
      <w:keepNext w:val="1"/>
      <w:keepLines w:val="1"/>
      <w:spacing w:after="0" w:before="40"/>
      <w:outlineLvl w:val="2"/>
    </w:pPr>
    <w:rPr>
      <w:rFonts w:cstheme="majorBidi" w:eastAsiaTheme="majorEastAsia"/>
      <w:b w:val="1"/>
      <w:color w:val="90a03a"/>
      <w:szCs w:val="24"/>
    </w:rPr>
  </w:style>
  <w:style w:type="paragraph" w:styleId="Titre4">
    <w:name w:val="heading 4"/>
    <w:basedOn w:val="Normal"/>
    <w:next w:val="Normal"/>
    <w:link w:val="Titre4Car"/>
    <w:uiPriority w:val="9"/>
    <w:unhideWhenUsed w:val="1"/>
    <w:qFormat w:val="1"/>
    <w:rsid w:val="00D4307B"/>
    <w:pPr>
      <w:keepNext w:val="1"/>
      <w:keepLines w:val="1"/>
      <w:spacing w:after="0" w:before="40"/>
      <w:outlineLvl w:val="3"/>
    </w:pPr>
    <w:rPr>
      <w:rFonts w:cstheme="majorBidi" w:eastAsiaTheme="majorEastAsia"/>
      <w:i w:val="1"/>
      <w:iCs w:val="1"/>
      <w:color w:val="933493"/>
    </w:rPr>
  </w:style>
  <w:style w:type="paragraph" w:styleId="Titre5">
    <w:name w:val="heading 5"/>
    <w:basedOn w:val="Normal"/>
    <w:next w:val="Normal"/>
    <w:link w:val="Titre5Car"/>
    <w:uiPriority w:val="9"/>
    <w:unhideWhenUsed w:val="1"/>
    <w:qFormat w:val="1"/>
    <w:rsid w:val="00D4307B"/>
    <w:pPr>
      <w:keepNext w:val="1"/>
      <w:keepLines w:val="1"/>
      <w:spacing w:after="0" w:before="40"/>
      <w:outlineLvl w:val="4"/>
    </w:pPr>
    <w:rPr>
      <w:rFonts w:cstheme="majorBidi" w:eastAsiaTheme="majorEastAsia"/>
      <w:color w:val="b77ab5"/>
    </w:rPr>
  </w:style>
  <w:style w:type="paragraph" w:styleId="Titre6">
    <w:name w:val="heading 6"/>
    <w:basedOn w:val="Normal"/>
    <w:next w:val="Normal"/>
    <w:link w:val="Titre6Car"/>
    <w:uiPriority w:val="9"/>
    <w:unhideWhenUsed w:val="1"/>
    <w:qFormat w:val="1"/>
    <w:rsid w:val="004B173C"/>
    <w:pPr>
      <w:keepNext w:val="1"/>
      <w:keepLines w:val="1"/>
      <w:spacing w:after="0" w:before="40"/>
      <w:outlineLvl w:val="5"/>
    </w:pPr>
    <w:rPr>
      <w:rFonts w:asciiTheme="majorHAnsi" w:cstheme="majorBidi" w:eastAsiaTheme="majorEastAsia" w:hAnsiTheme="majorHAnsi"/>
      <w:color w:val="b77ab5"/>
    </w:rPr>
  </w:style>
  <w:style w:type="paragraph" w:styleId="Titre7">
    <w:name w:val="heading 7"/>
    <w:basedOn w:val="Normal"/>
    <w:next w:val="Normal"/>
    <w:link w:val="Titre7Car"/>
    <w:uiPriority w:val="9"/>
    <w:unhideWhenUsed w:val="1"/>
    <w:qFormat w:val="1"/>
    <w:rsid w:val="004B173C"/>
    <w:pPr>
      <w:keepNext w:val="1"/>
      <w:keepLines w:val="1"/>
      <w:spacing w:after="0" w:before="40"/>
      <w:outlineLvl w:val="6"/>
    </w:pPr>
    <w:rPr>
      <w:rFonts w:cstheme="majorBidi" w:eastAsiaTheme="majorEastAsia"/>
      <w:i w:val="1"/>
      <w:iCs w:val="1"/>
      <w:color w:val="b77ab5"/>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ansinterligne">
    <w:name w:val="No Spacing"/>
    <w:uiPriority w:val="1"/>
    <w:qFormat w:val="1"/>
    <w:rsid w:val="004B173C"/>
    <w:pPr>
      <w:spacing w:after="0" w:line="240" w:lineRule="auto"/>
    </w:pPr>
    <w:rPr>
      <w:rFonts w:ascii="Montserrat" w:hAnsi="Montserrat"/>
      <w:sz w:val="24"/>
    </w:rPr>
  </w:style>
  <w:style w:type="character" w:styleId="Titre1Car" w:customStyle="1">
    <w:name w:val="Titre 1 Car"/>
    <w:basedOn w:val="Policepardfaut"/>
    <w:link w:val="Titre1"/>
    <w:uiPriority w:val="9"/>
    <w:rsid w:val="00F119BA"/>
    <w:rPr>
      <w:rFonts w:ascii="Asap" w:hAnsi="Asap" w:cstheme="majorBidi" w:eastAsiaTheme="majorEastAsia"/>
      <w:b w:val="1"/>
      <w:color w:val="6b407a"/>
      <w:sz w:val="40"/>
      <w:szCs w:val="32"/>
    </w:rPr>
  </w:style>
  <w:style w:type="character" w:styleId="Titre2Car" w:customStyle="1">
    <w:name w:val="Titre 2 Car"/>
    <w:basedOn w:val="Policepardfaut"/>
    <w:link w:val="Titre2"/>
    <w:uiPriority w:val="9"/>
    <w:rsid w:val="00433A17"/>
    <w:rPr>
      <w:rFonts w:ascii="Asap" w:hAnsi="Asap" w:cstheme="majorBidi" w:eastAsiaTheme="majorEastAsia"/>
      <w:b w:val="1"/>
      <w:color w:val="6b407a"/>
      <w:sz w:val="26"/>
      <w:szCs w:val="26"/>
    </w:rPr>
  </w:style>
  <w:style w:type="character" w:styleId="Titre3Car" w:customStyle="1">
    <w:name w:val="Titre 3 Car"/>
    <w:basedOn w:val="Policepardfaut"/>
    <w:link w:val="Titre3"/>
    <w:uiPriority w:val="9"/>
    <w:rsid w:val="00D4307B"/>
    <w:rPr>
      <w:rFonts w:ascii="Montserrat" w:hAnsi="Montserrat" w:cstheme="majorBidi" w:eastAsiaTheme="majorEastAsia"/>
      <w:b w:val="1"/>
      <w:color w:val="90a03a"/>
      <w:sz w:val="24"/>
      <w:szCs w:val="24"/>
    </w:rPr>
  </w:style>
  <w:style w:type="paragraph" w:styleId="Titre">
    <w:name w:val="Title"/>
    <w:basedOn w:val="Normal"/>
    <w:next w:val="Normal"/>
    <w:link w:val="TitreCar"/>
    <w:uiPriority w:val="10"/>
    <w:qFormat w:val="1"/>
    <w:rsid w:val="00586EC3"/>
    <w:pPr>
      <w:spacing w:after="840" w:before="840" w:line="480" w:lineRule="auto"/>
      <w:contextualSpacing w:val="1"/>
    </w:pPr>
    <w:rPr>
      <w:rFonts w:ascii="Asap" w:hAnsi="Asap" w:cstheme="majorBidi" w:eastAsiaTheme="majorEastAsia"/>
      <w:color w:val="6b407a"/>
      <w:spacing w:val="-10"/>
      <w:kern w:val="28"/>
      <w:sz w:val="96"/>
      <w:szCs w:val="56"/>
    </w:rPr>
  </w:style>
  <w:style w:type="character" w:styleId="TitreCar" w:customStyle="1">
    <w:name w:val="Titre Car"/>
    <w:basedOn w:val="Policepardfaut"/>
    <w:link w:val="Titre"/>
    <w:uiPriority w:val="10"/>
    <w:rsid w:val="00586EC3"/>
    <w:rPr>
      <w:rFonts w:ascii="Asap" w:hAnsi="Asap" w:cstheme="majorBidi" w:eastAsiaTheme="majorEastAsia"/>
      <w:color w:val="6b407a"/>
      <w:spacing w:val="-10"/>
      <w:kern w:val="28"/>
      <w:sz w:val="96"/>
      <w:szCs w:val="56"/>
    </w:rPr>
  </w:style>
  <w:style w:type="character" w:styleId="Titre4Car" w:customStyle="1">
    <w:name w:val="Titre 4 Car"/>
    <w:basedOn w:val="Policepardfaut"/>
    <w:link w:val="Titre4"/>
    <w:uiPriority w:val="9"/>
    <w:rsid w:val="00D4307B"/>
    <w:rPr>
      <w:rFonts w:ascii="Montserrat" w:hAnsi="Montserrat" w:cstheme="majorBidi" w:eastAsiaTheme="majorEastAsia"/>
      <w:i w:val="1"/>
      <w:iCs w:val="1"/>
      <w:color w:val="933493"/>
    </w:rPr>
  </w:style>
  <w:style w:type="character" w:styleId="Titre5Car" w:customStyle="1">
    <w:name w:val="Titre 5 Car"/>
    <w:basedOn w:val="Policepardfaut"/>
    <w:link w:val="Titre5"/>
    <w:uiPriority w:val="9"/>
    <w:rsid w:val="00D4307B"/>
    <w:rPr>
      <w:rFonts w:ascii="Montserrat" w:hAnsi="Montserrat" w:cstheme="majorBidi" w:eastAsiaTheme="majorEastAsia"/>
      <w:color w:val="b77ab5"/>
    </w:rPr>
  </w:style>
  <w:style w:type="character" w:styleId="Titre6Car" w:customStyle="1">
    <w:name w:val="Titre 6 Car"/>
    <w:basedOn w:val="Policepardfaut"/>
    <w:link w:val="Titre6"/>
    <w:uiPriority w:val="9"/>
    <w:rsid w:val="004B173C"/>
    <w:rPr>
      <w:rFonts w:asciiTheme="majorHAnsi" w:cstheme="majorBidi" w:eastAsiaTheme="majorEastAsia" w:hAnsiTheme="majorHAnsi"/>
      <w:color w:val="b77ab5"/>
    </w:rPr>
  </w:style>
  <w:style w:type="character" w:styleId="Titre7Car" w:customStyle="1">
    <w:name w:val="Titre 7 Car"/>
    <w:basedOn w:val="Policepardfaut"/>
    <w:link w:val="Titre7"/>
    <w:uiPriority w:val="9"/>
    <w:rsid w:val="004B173C"/>
    <w:rPr>
      <w:rFonts w:ascii="Montserrat" w:hAnsi="Montserrat" w:cstheme="majorBidi" w:eastAsiaTheme="majorEastAsia"/>
      <w:i w:val="1"/>
      <w:iCs w:val="1"/>
      <w:color w:val="b77ab5"/>
    </w:rPr>
  </w:style>
  <w:style w:type="paragraph" w:styleId="En-tte">
    <w:name w:val="header"/>
    <w:basedOn w:val="Normal"/>
    <w:link w:val="En-tteCar"/>
    <w:uiPriority w:val="99"/>
    <w:unhideWhenUsed w:val="1"/>
    <w:rsid w:val="00097644"/>
    <w:pPr>
      <w:tabs>
        <w:tab w:val="center" w:pos="4703"/>
        <w:tab w:val="right" w:pos="9406"/>
      </w:tabs>
      <w:spacing w:after="0" w:line="240" w:lineRule="auto"/>
    </w:pPr>
    <w:rPr>
      <w:sz w:val="20"/>
    </w:rPr>
  </w:style>
  <w:style w:type="character" w:styleId="En-tteCar" w:customStyle="1">
    <w:name w:val="En-tête Car"/>
    <w:basedOn w:val="Policepardfaut"/>
    <w:link w:val="En-tte"/>
    <w:uiPriority w:val="99"/>
    <w:rsid w:val="00097644"/>
    <w:rPr>
      <w:rFonts w:ascii="Montserrat" w:hAnsi="Montserrat"/>
      <w:sz w:val="20"/>
    </w:rPr>
  </w:style>
  <w:style w:type="paragraph" w:styleId="Pieddepage">
    <w:name w:val="footer"/>
    <w:basedOn w:val="Normal"/>
    <w:link w:val="PieddepageCar"/>
    <w:uiPriority w:val="99"/>
    <w:unhideWhenUsed w:val="1"/>
    <w:rsid w:val="00097644"/>
    <w:pPr>
      <w:tabs>
        <w:tab w:val="center" w:pos="4703"/>
        <w:tab w:val="right" w:pos="9406"/>
      </w:tabs>
      <w:spacing w:after="0" w:line="240" w:lineRule="auto"/>
    </w:pPr>
    <w:rPr>
      <w:sz w:val="20"/>
    </w:rPr>
  </w:style>
  <w:style w:type="character" w:styleId="PieddepageCar" w:customStyle="1">
    <w:name w:val="Pied de page Car"/>
    <w:basedOn w:val="Policepardfaut"/>
    <w:link w:val="Pieddepage"/>
    <w:uiPriority w:val="99"/>
    <w:rsid w:val="00097644"/>
    <w:rPr>
      <w:rFonts w:ascii="Montserrat" w:hAnsi="Montserrat"/>
      <w:sz w:val="20"/>
    </w:rPr>
  </w:style>
  <w:style w:type="paragraph" w:styleId="Sous-titre">
    <w:name w:val="Subtitle"/>
    <w:basedOn w:val="Normal"/>
    <w:next w:val="Normal"/>
    <w:link w:val="Sous-titreCar"/>
    <w:uiPriority w:val="11"/>
    <w:qFormat w:val="1"/>
    <w:rsid w:val="004B173C"/>
    <w:pPr>
      <w:numPr>
        <w:ilvl w:val="1"/>
      </w:numPr>
      <w:ind w:firstLine="567"/>
    </w:pPr>
    <w:rPr>
      <w:rFonts w:eastAsiaTheme="minorEastAsia"/>
      <w:color w:val="5a5a5a" w:themeColor="text1" w:themeTint="0000A5"/>
      <w:spacing w:val="15"/>
    </w:rPr>
  </w:style>
  <w:style w:type="character" w:styleId="Sous-titreCar" w:customStyle="1">
    <w:name w:val="Sous-titre Car"/>
    <w:basedOn w:val="Policepardfaut"/>
    <w:link w:val="Sous-titre"/>
    <w:uiPriority w:val="11"/>
    <w:rsid w:val="004B173C"/>
    <w:rPr>
      <w:rFonts w:ascii="Montserrat" w:hAnsi="Montserrat" w:eastAsiaTheme="minorEastAsia"/>
      <w:color w:val="5a5a5a" w:themeColor="text1" w:themeTint="0000A5"/>
      <w:spacing w:val="15"/>
    </w:rPr>
  </w:style>
  <w:style w:type="character" w:styleId="Emphaseple">
    <w:name w:val="Subtle Emphasis"/>
    <w:basedOn w:val="Policepardfaut"/>
    <w:uiPriority w:val="19"/>
    <w:qFormat w:val="1"/>
    <w:rsid w:val="004B173C"/>
    <w:rPr>
      <w:rFonts w:ascii="Montserrat" w:hAnsi="Montserrat"/>
      <w:i w:val="1"/>
      <w:iCs w:val="1"/>
      <w:color w:val="404040" w:themeColor="text1" w:themeTint="0000BF"/>
    </w:rPr>
  </w:style>
  <w:style w:type="character" w:styleId="Accentuation">
    <w:name w:val="Emphasis"/>
    <w:basedOn w:val="Policepardfaut"/>
    <w:uiPriority w:val="20"/>
    <w:qFormat w:val="1"/>
    <w:rsid w:val="004B173C"/>
    <w:rPr>
      <w:rFonts w:ascii="Montserrat" w:hAnsi="Montserrat"/>
      <w:i w:val="1"/>
      <w:iCs w:val="1"/>
    </w:rPr>
  </w:style>
  <w:style w:type="character" w:styleId="Emphaseintense">
    <w:name w:val="Intense Emphasis"/>
    <w:basedOn w:val="Policepardfaut"/>
    <w:uiPriority w:val="21"/>
    <w:qFormat w:val="1"/>
    <w:rsid w:val="00097644"/>
    <w:rPr>
      <w:rFonts w:ascii="Asap" w:hAnsi="Asap"/>
      <w:i w:val="1"/>
      <w:iCs w:val="1"/>
      <w:color w:val="c15027"/>
    </w:rPr>
  </w:style>
  <w:style w:type="character" w:styleId="lev">
    <w:name w:val="Strong"/>
    <w:basedOn w:val="Policepardfaut"/>
    <w:uiPriority w:val="22"/>
    <w:qFormat w:val="1"/>
    <w:rsid w:val="00097644"/>
    <w:rPr>
      <w:rFonts w:ascii="Asap" w:hAnsi="Asap"/>
      <w:b w:val="1"/>
      <w:bCs w:val="1"/>
    </w:rPr>
  </w:style>
  <w:style w:type="paragraph" w:styleId="Citation">
    <w:name w:val="Quote"/>
    <w:basedOn w:val="Normal"/>
    <w:next w:val="Normal"/>
    <w:link w:val="CitationCar"/>
    <w:uiPriority w:val="29"/>
    <w:qFormat w:val="1"/>
    <w:rsid w:val="00097644"/>
    <w:pPr>
      <w:spacing w:before="200"/>
      <w:ind w:left="864" w:right="864"/>
      <w:jc w:val="center"/>
    </w:pPr>
    <w:rPr>
      <w:i w:val="1"/>
      <w:iCs w:val="1"/>
      <w:color w:val="404040" w:themeColor="text1" w:themeTint="0000BF"/>
    </w:rPr>
  </w:style>
  <w:style w:type="character" w:styleId="CitationCar" w:customStyle="1">
    <w:name w:val="Citation Car"/>
    <w:basedOn w:val="Policepardfaut"/>
    <w:link w:val="Citation"/>
    <w:uiPriority w:val="29"/>
    <w:rsid w:val="00097644"/>
    <w:rPr>
      <w:rFonts w:ascii="Montserrat" w:hAnsi="Montserrat"/>
      <w:i w:val="1"/>
      <w:iCs w:val="1"/>
      <w:color w:val="404040" w:themeColor="text1" w:themeTint="0000BF"/>
      <w:sz w:val="24"/>
    </w:rPr>
  </w:style>
  <w:style w:type="paragraph" w:styleId="Citationintense">
    <w:name w:val="Intense Quote"/>
    <w:basedOn w:val="Normal"/>
    <w:next w:val="Normal"/>
    <w:link w:val="CitationintenseCar"/>
    <w:uiPriority w:val="30"/>
    <w:qFormat w:val="1"/>
    <w:rsid w:val="00097644"/>
    <w:pPr>
      <w:pBdr>
        <w:top w:color="6b407a" w:space="10" w:sz="4" w:val="single"/>
        <w:bottom w:color="6b407a" w:space="10" w:sz="4" w:val="single"/>
      </w:pBdr>
      <w:spacing w:after="360" w:before="360"/>
      <w:ind w:left="862" w:right="862"/>
      <w:jc w:val="center"/>
    </w:pPr>
    <w:rPr>
      <w:i w:val="1"/>
      <w:iCs w:val="1"/>
      <w:color w:val="6b407a"/>
    </w:rPr>
  </w:style>
  <w:style w:type="character" w:styleId="CitationintenseCar" w:customStyle="1">
    <w:name w:val="Citation intense Car"/>
    <w:basedOn w:val="Policepardfaut"/>
    <w:link w:val="Citationintense"/>
    <w:uiPriority w:val="30"/>
    <w:rsid w:val="00097644"/>
    <w:rPr>
      <w:rFonts w:ascii="Montserrat" w:hAnsi="Montserrat"/>
      <w:i w:val="1"/>
      <w:iCs w:val="1"/>
      <w:color w:val="6b407a"/>
      <w:sz w:val="24"/>
    </w:rPr>
  </w:style>
  <w:style w:type="character" w:styleId="Rfrenceple">
    <w:name w:val="Subtle Reference"/>
    <w:basedOn w:val="Policepardfaut"/>
    <w:uiPriority w:val="31"/>
    <w:qFormat w:val="1"/>
    <w:rsid w:val="00097644"/>
    <w:rPr>
      <w:rFonts w:ascii="Montserrat" w:hAnsi="Montserrat"/>
      <w:smallCaps w:val="1"/>
      <w:color w:val="5a5a5a" w:themeColor="text1" w:themeTint="0000A5"/>
    </w:rPr>
  </w:style>
  <w:style w:type="character" w:styleId="Rfrenceintense">
    <w:name w:val="Intense Reference"/>
    <w:basedOn w:val="Policepardfaut"/>
    <w:uiPriority w:val="32"/>
    <w:qFormat w:val="1"/>
    <w:rsid w:val="00097644"/>
    <w:rPr>
      <w:rFonts w:ascii="Montserrat" w:hAnsi="Montserrat"/>
      <w:b w:val="1"/>
      <w:bCs w:val="1"/>
      <w:smallCaps w:val="1"/>
      <w:color w:val="6b407a"/>
      <w:spacing w:val="5"/>
    </w:rPr>
  </w:style>
  <w:style w:type="character" w:styleId="Titredulivre">
    <w:name w:val="Book Title"/>
    <w:basedOn w:val="Policepardfaut"/>
    <w:uiPriority w:val="33"/>
    <w:qFormat w:val="1"/>
    <w:rsid w:val="00097644"/>
    <w:rPr>
      <w:rFonts w:ascii="Montserrat" w:hAnsi="Montserrat"/>
      <w:b w:val="1"/>
      <w:bCs w:val="1"/>
      <w:i w:val="1"/>
      <w:iCs w:val="1"/>
      <w:spacing w:val="5"/>
    </w:rPr>
  </w:style>
  <w:style w:type="paragraph" w:styleId="Paragraphedeliste">
    <w:name w:val="List Paragraph"/>
    <w:basedOn w:val="Normal"/>
    <w:uiPriority w:val="34"/>
    <w:qFormat w:val="1"/>
    <w:rsid w:val="00097644"/>
    <w:pPr>
      <w:ind w:left="720"/>
      <w:contextualSpacing w:val="1"/>
    </w:pPr>
  </w:style>
  <w:style w:type="table" w:styleId="Grilledutableau">
    <w:name w:val="Table Grid"/>
    <w:basedOn w:val="TableauNormal"/>
    <w:uiPriority w:val="39"/>
    <w:rsid w:val="003252E6"/>
    <w:pPr>
      <w:spacing w:after="0" w:line="240" w:lineRule="auto"/>
    </w:pPr>
    <w:rPr>
      <w:rFonts w:ascii="Calibri" w:cs="Calibri" w:eastAsia="Calibri" w:hAnsi="Calibri"/>
      <w:lang w:eastAsia="fr-CA" w:val="en-C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enhypertexte">
    <w:name w:val="Hyperlink"/>
    <w:basedOn w:val="Policepardfaut"/>
    <w:uiPriority w:val="99"/>
    <w:unhideWhenUsed w:val="1"/>
    <w:rsid w:val="003252E6"/>
    <w:rPr>
      <w:color w:val="0563c1" w:themeColor="hyperlink"/>
      <w:u w:val="single"/>
    </w:rPr>
  </w:style>
  <w:style w:type="character" w:styleId="Marquedecommentaire">
    <w:name w:val="annotation reference"/>
    <w:basedOn w:val="Policepardfaut"/>
    <w:uiPriority w:val="99"/>
    <w:semiHidden w:val="1"/>
    <w:unhideWhenUsed w:val="1"/>
    <w:rsid w:val="00D21464"/>
    <w:rPr>
      <w:sz w:val="16"/>
      <w:szCs w:val="16"/>
    </w:rPr>
  </w:style>
  <w:style w:type="paragraph" w:styleId="Commentaire">
    <w:name w:val="annotation text"/>
    <w:basedOn w:val="Normal"/>
    <w:link w:val="CommentaireCar"/>
    <w:uiPriority w:val="99"/>
    <w:unhideWhenUsed w:val="1"/>
    <w:rsid w:val="00D21464"/>
    <w:pPr>
      <w:spacing w:line="240" w:lineRule="auto"/>
    </w:pPr>
    <w:rPr>
      <w:sz w:val="20"/>
      <w:szCs w:val="20"/>
    </w:rPr>
  </w:style>
  <w:style w:type="character" w:styleId="CommentaireCar" w:customStyle="1">
    <w:name w:val="Commentaire Car"/>
    <w:basedOn w:val="Policepardfaut"/>
    <w:link w:val="Commentaire"/>
    <w:uiPriority w:val="99"/>
    <w:rsid w:val="00D21464"/>
    <w:rPr>
      <w:rFonts w:ascii="Arial" w:hAnsi="Arial"/>
      <w:sz w:val="20"/>
      <w:szCs w:val="20"/>
    </w:rPr>
  </w:style>
  <w:style w:type="paragraph" w:styleId="Objetducommentaire">
    <w:name w:val="annotation subject"/>
    <w:basedOn w:val="Commentaire"/>
    <w:next w:val="Commentaire"/>
    <w:link w:val="ObjetducommentaireCar"/>
    <w:uiPriority w:val="99"/>
    <w:semiHidden w:val="1"/>
    <w:unhideWhenUsed w:val="1"/>
    <w:rsid w:val="00D21464"/>
    <w:rPr>
      <w:b w:val="1"/>
      <w:bCs w:val="1"/>
    </w:rPr>
  </w:style>
  <w:style w:type="character" w:styleId="ObjetducommentaireCar" w:customStyle="1">
    <w:name w:val="Objet du commentaire Car"/>
    <w:basedOn w:val="CommentaireCar"/>
    <w:link w:val="Objetducommentaire"/>
    <w:uiPriority w:val="99"/>
    <w:semiHidden w:val="1"/>
    <w:rsid w:val="00D21464"/>
    <w:rPr>
      <w:rFonts w:ascii="Arial" w:hAnsi="Arial"/>
      <w:b w:val="1"/>
      <w:bCs w:val="1"/>
      <w:sz w:val="20"/>
      <w:szCs w:val="20"/>
    </w:rPr>
  </w:style>
  <w:style w:type="paragraph" w:styleId="Textedebulles">
    <w:name w:val="Balloon Text"/>
    <w:basedOn w:val="Normal"/>
    <w:link w:val="TextedebullesCar"/>
    <w:uiPriority w:val="99"/>
    <w:semiHidden w:val="1"/>
    <w:unhideWhenUsed w:val="1"/>
    <w:rsid w:val="0085199D"/>
    <w:pPr>
      <w:spacing w:after="0" w:before="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85199D"/>
    <w:rPr>
      <w:rFonts w:ascii="Segoe UI" w:cs="Segoe UI" w:hAnsi="Segoe UI"/>
      <w:sz w:val="18"/>
      <w:szCs w:val="18"/>
    </w:rPr>
  </w:style>
  <w:style w:type="paragraph" w:styleId="Subtitle">
    <w:name w:val="Subtitle"/>
    <w:basedOn w:val="Normal"/>
    <w:next w:val="Normal"/>
    <w:pPr>
      <w:ind w:firstLine="567"/>
    </w:pPr>
    <w:rPr>
      <w:color w:val="5a5a5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ind w:firstLine="567"/>
    </w:pPr>
    <w:rPr>
      <w:color w:val="5a5a5a"/>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ind w:firstLine="567"/>
    </w:pPr>
    <w:rPr>
      <w:color w:val="5a5a5a"/>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quizlet.com/36518609/french-transition-words-flash-cards/" TargetMode="External"/><Relationship Id="rId10" Type="http://schemas.openxmlformats.org/officeDocument/2006/relationships/hyperlink" Target="https://emprunt.bibliothequedesameriques.com/resources/5345a31d1dab10c29731ad24" TargetMode="External"/><Relationship Id="rId21" Type="http://schemas.openxmlformats.org/officeDocument/2006/relationships/footer" Target="footer2.xml"/><Relationship Id="rId13" Type="http://schemas.openxmlformats.org/officeDocument/2006/relationships/hyperlink" Target="https://quizlet.com/36518609/french-transition-words-flash-cards/" TargetMode="External"/><Relationship Id="rId12" Type="http://schemas.openxmlformats.org/officeDocument/2006/relationships/hyperlink" Target="https://www.fluentu.com/blog/french/french-transition-wor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mprunt.bibliothequedesameriques.com/resources/5345a31d1dab10c29731ad24" TargetMode="External"/><Relationship Id="rId15" Type="http://schemas.openxmlformats.org/officeDocument/2006/relationships/hyperlink" Target="https://www.nfb.ca/playlists/short-films-use-fsl-classroom/playback/#2" TargetMode="External"/><Relationship Id="rId14" Type="http://schemas.openxmlformats.org/officeDocument/2006/relationships/hyperlink" Target="https://www.fluentu.com/blog/french/french-transition-words/" TargetMode="External"/><Relationship Id="rId17" Type="http://schemas.openxmlformats.org/officeDocument/2006/relationships/hyperlink" Target="https://www.youtube.com/watch?v=jc-4ftSy4kA" TargetMode="External"/><Relationship Id="rId16" Type="http://schemas.openxmlformats.org/officeDocument/2006/relationships/hyperlink" Target="https://www.youtube.com/watch?v=tCOVtM507G8"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emprunt.bibliothequedesameriques.com/h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Asap-regular.ttf"/><Relationship Id="rId6" Type="http://schemas.openxmlformats.org/officeDocument/2006/relationships/font" Target="fonts/Asap-bold.ttf"/><Relationship Id="rId7" Type="http://schemas.openxmlformats.org/officeDocument/2006/relationships/font" Target="fonts/Asap-italic.ttf"/><Relationship Id="rId8" Type="http://schemas.openxmlformats.org/officeDocument/2006/relationships/font" Target="fonts/Asap-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jZMuM7UT7vHVKdIlRvZmaH8U4Q==">CgMxLjAyDmgubnZ1djlvczgzdGNhMg5oLjh6aTJzcHJ3dDVvZjIOaC43ZW12N3QzZHl3bTEyDmgubGdhMjV2d2owaW4yMg5oLmE4aTFpMjExc3h3YjIOaC5tczM4bXozZjl1aTMyDmgubmp0cGFhbTRzcTR5Mg5oLnBscjFtdGZhejhxdDIOaC5leDVrd2UzcmR6Y3YyDmguZXUwZjlvdmV0bGFzMg5oLjNrMDV4YW9peXQ5aDIOaC5raTNtdm44cWo2dnYyDmgucGcxZzU0dG5qZjJnMg5oLmZpODc1ZnN4azB5bDgAciExbFFJclVZeG9iSUwyTGswZl9nWWxZZllyQkY3MVV6W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2022-10-27T17:49:00Z</dcterms:created>
  <dc:creator>Compte Microsoft</dc:creator>
</cp:coreProperties>
</file>